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2938" w14:textId="6496BFE6" w:rsidR="0071262A" w:rsidRPr="00D157F8" w:rsidRDefault="0071262A" w:rsidP="0071262A">
      <w:pPr>
        <w:jc w:val="center"/>
        <w:rPr>
          <w:b/>
          <w:bCs/>
        </w:rPr>
      </w:pPr>
      <w:r w:rsidRPr="00D157F8">
        <w:rPr>
          <w:b/>
          <w:bCs/>
        </w:rPr>
        <w:t>ALDBOROUGH &amp; THURGARTON PARISH COUNCIL</w:t>
      </w:r>
    </w:p>
    <w:p w14:paraId="141B4F76" w14:textId="2AFF549B" w:rsidR="0071262A" w:rsidRPr="00D157F8" w:rsidRDefault="0071262A" w:rsidP="0071262A">
      <w:pPr>
        <w:jc w:val="center"/>
        <w:rPr>
          <w:b/>
          <w:bCs/>
        </w:rPr>
      </w:pPr>
      <w:r w:rsidRPr="00D157F8">
        <w:rPr>
          <w:b/>
          <w:bCs/>
        </w:rPr>
        <w:t>REPORT BY VICE-CHAIR FOR ANNUAL PARISH MEETING</w:t>
      </w:r>
    </w:p>
    <w:p w14:paraId="205D9A19" w14:textId="7AF73029" w:rsidR="0071262A" w:rsidRPr="00D157F8" w:rsidRDefault="0071262A" w:rsidP="0071262A">
      <w:pPr>
        <w:jc w:val="center"/>
        <w:rPr>
          <w:b/>
          <w:bCs/>
        </w:rPr>
      </w:pPr>
      <w:r w:rsidRPr="00D157F8">
        <w:rPr>
          <w:b/>
          <w:bCs/>
        </w:rPr>
        <w:t>24</w:t>
      </w:r>
      <w:r w:rsidRPr="00D157F8">
        <w:rPr>
          <w:b/>
          <w:bCs/>
          <w:vertAlign w:val="superscript"/>
        </w:rPr>
        <w:t>TH</w:t>
      </w:r>
      <w:r w:rsidRPr="00D157F8">
        <w:rPr>
          <w:b/>
          <w:bCs/>
        </w:rPr>
        <w:t xml:space="preserve"> MAY 2022</w:t>
      </w:r>
    </w:p>
    <w:p w14:paraId="77FF934C" w14:textId="33FEFE42" w:rsidR="0071262A" w:rsidRDefault="0071262A" w:rsidP="0071262A">
      <w:pPr>
        <w:tabs>
          <w:tab w:val="left" w:pos="6660"/>
        </w:tabs>
      </w:pPr>
      <w:r>
        <w:tab/>
      </w:r>
    </w:p>
    <w:p w14:paraId="2C2FC07A" w14:textId="698C2194" w:rsidR="00730A6D" w:rsidRPr="00D157F8" w:rsidRDefault="0071262A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This time last year the Parish Council were meeting virtually and we are pleased it is a different picture this year and we are looking forward the Queen’s Platinum Jubilee when the village can get together for a celebration</w:t>
      </w:r>
      <w:r w:rsidR="00730A6D" w:rsidRPr="00D157F8">
        <w:rPr>
          <w:sz w:val="24"/>
          <w:szCs w:val="24"/>
        </w:rPr>
        <w:t>.</w:t>
      </w:r>
    </w:p>
    <w:p w14:paraId="242C0F6D" w14:textId="41567068" w:rsidR="00651000" w:rsidRPr="00D157F8" w:rsidRDefault="00730A6D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 xml:space="preserve">Thanks </w:t>
      </w:r>
      <w:r w:rsidR="00D157F8">
        <w:rPr>
          <w:sz w:val="24"/>
          <w:szCs w:val="24"/>
        </w:rPr>
        <w:t xml:space="preserve">go </w:t>
      </w:r>
      <w:r w:rsidRPr="00D157F8">
        <w:rPr>
          <w:sz w:val="24"/>
          <w:szCs w:val="24"/>
        </w:rPr>
        <w:t xml:space="preserve">to Village Care </w:t>
      </w:r>
      <w:r w:rsidR="00D157F8">
        <w:rPr>
          <w:sz w:val="24"/>
          <w:szCs w:val="24"/>
        </w:rPr>
        <w:t xml:space="preserve">who donated </w:t>
      </w:r>
      <w:r w:rsidRPr="00D157F8">
        <w:rPr>
          <w:sz w:val="24"/>
          <w:szCs w:val="24"/>
        </w:rPr>
        <w:t>a table tennis table as installed on the Green</w:t>
      </w:r>
      <w:r w:rsidR="00D157F8">
        <w:rPr>
          <w:sz w:val="24"/>
          <w:szCs w:val="24"/>
        </w:rPr>
        <w:t xml:space="preserve">, which </w:t>
      </w:r>
      <w:r w:rsidRPr="00D157F8">
        <w:rPr>
          <w:sz w:val="24"/>
          <w:szCs w:val="24"/>
        </w:rPr>
        <w:t xml:space="preserve">been very popular.  The Parish Council </w:t>
      </w:r>
      <w:r w:rsidR="00D157F8">
        <w:rPr>
          <w:sz w:val="24"/>
          <w:szCs w:val="24"/>
        </w:rPr>
        <w:t xml:space="preserve">has taken </w:t>
      </w:r>
      <w:r w:rsidRPr="00D157F8">
        <w:rPr>
          <w:sz w:val="24"/>
          <w:szCs w:val="24"/>
        </w:rPr>
        <w:t>responsibility for its insurance.</w:t>
      </w:r>
    </w:p>
    <w:p w14:paraId="4934B666" w14:textId="6C028E0A" w:rsidR="00730A6D" w:rsidRPr="00D157F8" w:rsidRDefault="00730A6D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Publishing of the Village Magazine continued and was well received.  We have to thank advertisers, contributors and Village Care for deliveries, without whom, the Magazine would not exist.</w:t>
      </w:r>
    </w:p>
    <w:p w14:paraId="1BE4E325" w14:textId="6A1DD0FE" w:rsidR="0071262A" w:rsidRPr="00D157F8" w:rsidRDefault="0071262A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As restrictions eased a tidy up of the Green was held and we are grateful to all those who volunteered to help.</w:t>
      </w:r>
    </w:p>
    <w:p w14:paraId="4A720762" w14:textId="73F7D1C2" w:rsidR="00AD772A" w:rsidRPr="00D157F8" w:rsidRDefault="00AD772A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In September we welcomed two new members of the Parish Council, Rebecca Hill and Noah Mi</w:t>
      </w:r>
      <w:r w:rsidR="00985F11" w:rsidRPr="00D157F8">
        <w:rPr>
          <w:sz w:val="24"/>
          <w:szCs w:val="24"/>
        </w:rPr>
        <w:t>ms</w:t>
      </w:r>
      <w:r w:rsidR="00D157F8">
        <w:rPr>
          <w:sz w:val="24"/>
          <w:szCs w:val="24"/>
        </w:rPr>
        <w:t xml:space="preserve"> who have already proved to be valuable parish councillors</w:t>
      </w:r>
      <w:r w:rsidR="00985F11" w:rsidRPr="00D157F8">
        <w:rPr>
          <w:sz w:val="24"/>
          <w:szCs w:val="24"/>
        </w:rPr>
        <w:t>.</w:t>
      </w:r>
    </w:p>
    <w:p w14:paraId="585EB357" w14:textId="6267C00B" w:rsidR="00651000" w:rsidRPr="00D157F8" w:rsidRDefault="00651000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Later in the year, r</w:t>
      </w:r>
      <w:r w:rsidR="00985F11" w:rsidRPr="00D157F8">
        <w:rPr>
          <w:sz w:val="24"/>
          <w:szCs w:val="24"/>
        </w:rPr>
        <w:t>epairs and upgrades to the electrical supply to the Green were carried out and new lights purchased ready for the Christmas lighting up and carols in December</w:t>
      </w:r>
      <w:r w:rsidR="000D243F" w:rsidRPr="00D157F8">
        <w:rPr>
          <w:sz w:val="24"/>
          <w:szCs w:val="24"/>
        </w:rPr>
        <w:t>.  Thanks go to those who volunteered to help at those event</w:t>
      </w:r>
      <w:r w:rsidR="00D157F8">
        <w:rPr>
          <w:sz w:val="24"/>
          <w:szCs w:val="24"/>
        </w:rPr>
        <w:t>s, which made it a success</w:t>
      </w:r>
      <w:r w:rsidR="000D243F" w:rsidRPr="00D157F8">
        <w:rPr>
          <w:sz w:val="24"/>
          <w:szCs w:val="24"/>
        </w:rPr>
        <w:t>.</w:t>
      </w:r>
    </w:p>
    <w:p w14:paraId="380D1570" w14:textId="7785E161" w:rsidR="000D243F" w:rsidRPr="00D157F8" w:rsidRDefault="00651000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In 2022 we installed field mats for those waiting for buses and</w:t>
      </w:r>
      <w:r w:rsidR="000D243F" w:rsidRPr="00D157F8">
        <w:rPr>
          <w:sz w:val="24"/>
          <w:szCs w:val="24"/>
        </w:rPr>
        <w:t xml:space="preserve"> finally, </w:t>
      </w:r>
      <w:proofErr w:type="spellStart"/>
      <w:r w:rsidR="000D243F" w:rsidRPr="00D157F8">
        <w:rPr>
          <w:sz w:val="24"/>
          <w:szCs w:val="24"/>
        </w:rPr>
        <w:t>Gllr</w:t>
      </w:r>
      <w:proofErr w:type="spellEnd"/>
      <w:r w:rsidR="000D243F" w:rsidRPr="00D157F8">
        <w:rPr>
          <w:sz w:val="24"/>
          <w:szCs w:val="24"/>
        </w:rPr>
        <w:t xml:space="preserve"> Gadsby has been organising the Jubilee Picnic and beacon lighting.  Thank go to the volunteers again, for helping to make that event happen.</w:t>
      </w:r>
    </w:p>
    <w:p w14:paraId="7666746C" w14:textId="3053ED31" w:rsidR="00651000" w:rsidRPr="00D157F8" w:rsidRDefault="000D243F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O</w:t>
      </w:r>
      <w:r w:rsidR="00651000" w:rsidRPr="00D157F8">
        <w:rPr>
          <w:sz w:val="24"/>
          <w:szCs w:val="24"/>
        </w:rPr>
        <w:t>ur other regular work continued, such as commenting on planning application</w:t>
      </w:r>
      <w:r w:rsidRPr="00D157F8">
        <w:rPr>
          <w:sz w:val="24"/>
          <w:szCs w:val="24"/>
        </w:rPr>
        <w:t>s</w:t>
      </w:r>
      <w:r w:rsidR="00651000" w:rsidRPr="00D157F8">
        <w:rPr>
          <w:sz w:val="24"/>
          <w:szCs w:val="24"/>
        </w:rPr>
        <w:t>, in particular the pig farm application which raised a lot of opposition in the village, continuing on the rota of the SAM2 signs to slow speeding through the village, reporting</w:t>
      </w:r>
      <w:r w:rsidR="00D157F8">
        <w:rPr>
          <w:sz w:val="24"/>
          <w:szCs w:val="24"/>
        </w:rPr>
        <w:t xml:space="preserve"> on</w:t>
      </w:r>
      <w:r w:rsidR="00651000" w:rsidRPr="00D157F8">
        <w:rPr>
          <w:sz w:val="24"/>
          <w:szCs w:val="24"/>
        </w:rPr>
        <w:t xml:space="preserve"> highways</w:t>
      </w:r>
      <w:r w:rsidRPr="00D157F8">
        <w:rPr>
          <w:sz w:val="24"/>
          <w:szCs w:val="24"/>
        </w:rPr>
        <w:t xml:space="preserve"> and footpath</w:t>
      </w:r>
      <w:r w:rsidR="00651000" w:rsidRPr="00D157F8">
        <w:rPr>
          <w:sz w:val="24"/>
          <w:szCs w:val="24"/>
        </w:rPr>
        <w:t xml:space="preserve"> matters, checking and repairs of the play area</w:t>
      </w:r>
      <w:r w:rsidR="00D157F8">
        <w:rPr>
          <w:sz w:val="24"/>
          <w:szCs w:val="24"/>
        </w:rPr>
        <w:t xml:space="preserve"> and</w:t>
      </w:r>
      <w:r w:rsidRPr="00D157F8">
        <w:rPr>
          <w:sz w:val="24"/>
          <w:szCs w:val="24"/>
        </w:rPr>
        <w:t xml:space="preserve"> repairs to street lightin</w:t>
      </w:r>
      <w:r w:rsidR="00D157F8">
        <w:rPr>
          <w:sz w:val="24"/>
          <w:szCs w:val="24"/>
        </w:rPr>
        <w:t>g</w:t>
      </w:r>
      <w:r w:rsidRPr="00D157F8">
        <w:rPr>
          <w:sz w:val="24"/>
          <w:szCs w:val="24"/>
        </w:rPr>
        <w:t xml:space="preserve">.  </w:t>
      </w:r>
    </w:p>
    <w:p w14:paraId="6758C63D" w14:textId="70C97565" w:rsidR="00D157F8" w:rsidRPr="00D157F8" w:rsidRDefault="000D243F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>Finally, we have to thank David Brown who has offered to help with drawing up</w:t>
      </w:r>
      <w:r w:rsidR="00D157F8" w:rsidRPr="00D157F8">
        <w:rPr>
          <w:sz w:val="24"/>
          <w:szCs w:val="24"/>
        </w:rPr>
        <w:t xml:space="preserve"> a professional </w:t>
      </w:r>
      <w:r w:rsidRPr="00D157F8">
        <w:rPr>
          <w:sz w:val="24"/>
          <w:szCs w:val="24"/>
        </w:rPr>
        <w:t>management p</w:t>
      </w:r>
      <w:r w:rsidR="00D157F8" w:rsidRPr="00D157F8">
        <w:rPr>
          <w:sz w:val="24"/>
          <w:szCs w:val="24"/>
        </w:rPr>
        <w:t>lan for the pond, liaising between the Parish Council and the volunteers who will be carrying out the work.</w:t>
      </w:r>
      <w:r w:rsidR="00F012C5">
        <w:rPr>
          <w:sz w:val="24"/>
          <w:szCs w:val="24"/>
        </w:rPr>
        <w:t xml:space="preserve">   This is in its initial stages, but we hope to make good progress and will publish it as soon as possible.</w:t>
      </w:r>
    </w:p>
    <w:p w14:paraId="25C6C251" w14:textId="77777777" w:rsidR="000D243F" w:rsidRPr="00D157F8" w:rsidRDefault="000D243F" w:rsidP="0071262A">
      <w:pPr>
        <w:tabs>
          <w:tab w:val="left" w:pos="6660"/>
        </w:tabs>
        <w:jc w:val="both"/>
        <w:rPr>
          <w:sz w:val="24"/>
          <w:szCs w:val="24"/>
        </w:rPr>
      </w:pPr>
    </w:p>
    <w:p w14:paraId="672FB0E1" w14:textId="3F6D1F83" w:rsidR="00985F11" w:rsidRPr="00D157F8" w:rsidRDefault="00985F11" w:rsidP="0071262A">
      <w:pPr>
        <w:tabs>
          <w:tab w:val="left" w:pos="6660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 xml:space="preserve">  </w:t>
      </w:r>
    </w:p>
    <w:p w14:paraId="70284316" w14:textId="77777777" w:rsidR="00985F11" w:rsidRPr="00D157F8" w:rsidRDefault="00985F11" w:rsidP="0071262A">
      <w:pPr>
        <w:tabs>
          <w:tab w:val="left" w:pos="6660"/>
        </w:tabs>
        <w:jc w:val="both"/>
        <w:rPr>
          <w:sz w:val="24"/>
          <w:szCs w:val="24"/>
        </w:rPr>
      </w:pPr>
    </w:p>
    <w:p w14:paraId="375F38DE" w14:textId="3EB8D7B9" w:rsidR="00730A6D" w:rsidRPr="00D157F8" w:rsidRDefault="00AD772A" w:rsidP="00AD772A">
      <w:pPr>
        <w:tabs>
          <w:tab w:val="left" w:pos="3555"/>
        </w:tabs>
        <w:jc w:val="both"/>
        <w:rPr>
          <w:sz w:val="24"/>
          <w:szCs w:val="24"/>
        </w:rPr>
      </w:pPr>
      <w:r w:rsidRPr="00D157F8">
        <w:rPr>
          <w:sz w:val="24"/>
          <w:szCs w:val="24"/>
        </w:rPr>
        <w:tab/>
      </w:r>
    </w:p>
    <w:p w14:paraId="4718A058" w14:textId="77777777" w:rsidR="0071262A" w:rsidRPr="00D157F8" w:rsidRDefault="0071262A" w:rsidP="0071262A">
      <w:pPr>
        <w:jc w:val="both"/>
        <w:rPr>
          <w:sz w:val="24"/>
          <w:szCs w:val="24"/>
        </w:rPr>
      </w:pPr>
    </w:p>
    <w:sectPr w:rsidR="0071262A" w:rsidRPr="00D15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2A"/>
    <w:rsid w:val="000609FA"/>
    <w:rsid w:val="000D243F"/>
    <w:rsid w:val="0057352F"/>
    <w:rsid w:val="00651000"/>
    <w:rsid w:val="0071262A"/>
    <w:rsid w:val="00730A6D"/>
    <w:rsid w:val="00985F11"/>
    <w:rsid w:val="00AD772A"/>
    <w:rsid w:val="00D157F8"/>
    <w:rsid w:val="00F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9E80"/>
  <w15:chartTrackingRefBased/>
  <w15:docId w15:val="{7A60C106-9E68-42A5-95F9-E3A280D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2022-05-24T11:28:00Z</dcterms:created>
  <dcterms:modified xsi:type="dcterms:W3CDTF">2022-05-24T12:32:00Z</dcterms:modified>
</cp:coreProperties>
</file>