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306" w14:textId="33D63A4E" w:rsidR="006F4DE8" w:rsidRDefault="00D31568" w:rsidP="006F4DE8">
      <w:pPr>
        <w:spacing w:after="0"/>
        <w:jc w:val="right"/>
        <w:rPr>
          <w:b/>
          <w:sz w:val="28"/>
          <w:szCs w:val="28"/>
        </w:rPr>
      </w:pPr>
      <w:r>
        <w:rPr>
          <w:b/>
          <w:sz w:val="28"/>
          <w:szCs w:val="28"/>
        </w:rPr>
        <w:t>0</w:t>
      </w:r>
      <w:r w:rsidR="003C4C73">
        <w:rPr>
          <w:b/>
          <w:sz w:val="28"/>
          <w:szCs w:val="28"/>
        </w:rPr>
        <w:t>01</w:t>
      </w:r>
    </w:p>
    <w:p w14:paraId="7DFB3FD8" w14:textId="34D222AC" w:rsidR="00B32951" w:rsidRDefault="00B32951" w:rsidP="00663634">
      <w:pPr>
        <w:spacing w:after="0"/>
      </w:pPr>
    </w:p>
    <w:p w14:paraId="2ACD2E7E" w14:textId="02AFFE78" w:rsidR="009328FC" w:rsidRPr="00445E1A" w:rsidRDefault="00B32951" w:rsidP="006F4DE8">
      <w:pPr>
        <w:spacing w:after="0"/>
        <w:jc w:val="center"/>
        <w:rPr>
          <w:b/>
          <w:sz w:val="24"/>
          <w:szCs w:val="24"/>
        </w:rPr>
      </w:pPr>
      <w:r w:rsidRPr="00445E1A">
        <w:rPr>
          <w:b/>
          <w:sz w:val="24"/>
          <w:szCs w:val="24"/>
        </w:rPr>
        <w:t>MINUTES OF</w:t>
      </w:r>
      <w:r w:rsidR="006B4D3A">
        <w:rPr>
          <w:b/>
          <w:sz w:val="24"/>
          <w:szCs w:val="24"/>
        </w:rPr>
        <w:t xml:space="preserve"> ANNUAL</w:t>
      </w:r>
      <w:r w:rsidR="00C47EF2" w:rsidRPr="00445E1A">
        <w:rPr>
          <w:b/>
          <w:sz w:val="24"/>
          <w:szCs w:val="24"/>
        </w:rPr>
        <w:t xml:space="preserve"> </w:t>
      </w:r>
      <w:r w:rsidRPr="00445E1A">
        <w:rPr>
          <w:b/>
          <w:sz w:val="24"/>
          <w:szCs w:val="24"/>
        </w:rPr>
        <w:t>MEETING OF ALDBOROUGH AND THURGARTON PARISH COUNCIL</w:t>
      </w:r>
    </w:p>
    <w:p w14:paraId="0F6614C9" w14:textId="0696C15A" w:rsidR="00B32951" w:rsidRDefault="00B32951" w:rsidP="006F4DE8">
      <w:pPr>
        <w:spacing w:after="0"/>
        <w:jc w:val="center"/>
      </w:pPr>
      <w:r w:rsidRPr="00B32951">
        <w:t>Held on</w:t>
      </w:r>
      <w:r>
        <w:t xml:space="preserve"> </w:t>
      </w:r>
      <w:r w:rsidR="006B4D3A">
        <w:t>Tuesday 3</w:t>
      </w:r>
      <w:r w:rsidR="006B4D3A" w:rsidRPr="006B4D3A">
        <w:rPr>
          <w:vertAlign w:val="superscript"/>
        </w:rPr>
        <w:t>rd</w:t>
      </w:r>
      <w:r w:rsidR="006B4D3A">
        <w:t xml:space="preserve"> May</w:t>
      </w:r>
      <w:r w:rsidR="00D31568">
        <w:t xml:space="preserve"> 2022 </w:t>
      </w:r>
      <w:r w:rsidR="00B52E0F">
        <w:t>a</w:t>
      </w:r>
      <w:r w:rsidR="004E6B04">
        <w:t>t</w:t>
      </w:r>
      <w:r w:rsidR="00B52E0F">
        <w:t xml:space="preserve"> 7pm in the </w:t>
      </w:r>
      <w:r w:rsidR="00997DEF">
        <w:t>C</w:t>
      </w:r>
      <w:r w:rsidR="00D279E3">
        <w:t>ommunity Centre</w:t>
      </w:r>
    </w:p>
    <w:p w14:paraId="5A3819F1" w14:textId="77777777" w:rsidR="00B32951" w:rsidRDefault="00B32951" w:rsidP="006F4DE8">
      <w:pPr>
        <w:spacing w:after="0"/>
        <w:jc w:val="both"/>
      </w:pPr>
    </w:p>
    <w:p w14:paraId="3F8345FE" w14:textId="33930765" w:rsidR="00070D75" w:rsidRDefault="00B32951" w:rsidP="004624C2">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w:t>
      </w:r>
      <w:r w:rsidR="00B52E0F">
        <w:t>Vice Chairman Cllr. R. Gadsby, Cllr.</w:t>
      </w:r>
      <w:r w:rsidR="00B5796A">
        <w:t xml:space="preserve"> T. Gibbons,</w:t>
      </w:r>
      <w:r w:rsidR="00050860">
        <w:t xml:space="preserve"> </w:t>
      </w:r>
      <w:r w:rsidR="00756451">
        <w:t>Cllr. P. Ha</w:t>
      </w:r>
      <w:r w:rsidR="00070D75">
        <w:t>ll</w:t>
      </w:r>
      <w:r w:rsidR="005247B2">
        <w:t xml:space="preserve"> and </w:t>
      </w:r>
      <w:r w:rsidR="00D279E3">
        <w:t>Cllr. R. Hill</w:t>
      </w:r>
    </w:p>
    <w:p w14:paraId="28E20090" w14:textId="71AB3E5E" w:rsidR="00B32951" w:rsidRDefault="00B32951" w:rsidP="004624C2">
      <w:pPr>
        <w:tabs>
          <w:tab w:val="left" w:pos="2127"/>
        </w:tabs>
        <w:spacing w:after="0"/>
        <w:ind w:left="2127" w:hanging="2127"/>
        <w:jc w:val="both"/>
      </w:pPr>
      <w:r>
        <w:t>In attendance:</w:t>
      </w:r>
      <w:r>
        <w:tab/>
      </w:r>
      <w:r w:rsidR="00C46497">
        <w:tab/>
        <w:t>Clerk Mrs. S. Hayden</w:t>
      </w:r>
    </w:p>
    <w:p w14:paraId="4FDEA0ED" w14:textId="41EDFC23" w:rsidR="004E6B04" w:rsidRDefault="00C47EF2" w:rsidP="00864C8E">
      <w:pPr>
        <w:tabs>
          <w:tab w:val="left" w:pos="2127"/>
        </w:tabs>
        <w:spacing w:after="0"/>
        <w:ind w:left="2127" w:hanging="2127"/>
        <w:jc w:val="both"/>
      </w:pPr>
      <w:r>
        <w:tab/>
      </w:r>
      <w:r w:rsidR="006B4D3A">
        <w:t>11</w:t>
      </w:r>
      <w:r>
        <w:t xml:space="preserve"> </w:t>
      </w:r>
      <w:r w:rsidR="00C46497">
        <w:t>member</w:t>
      </w:r>
      <w:r w:rsidR="00D279E3">
        <w:t>s</w:t>
      </w:r>
      <w:r w:rsidR="00C46497">
        <w:t xml:space="preserve"> of public</w:t>
      </w:r>
    </w:p>
    <w:p w14:paraId="0E698D48" w14:textId="79E52986" w:rsidR="004E6B04" w:rsidRDefault="004E6B04" w:rsidP="00864C8E">
      <w:pPr>
        <w:tabs>
          <w:tab w:val="left" w:pos="2127"/>
        </w:tabs>
        <w:spacing w:after="0"/>
        <w:ind w:left="2127" w:hanging="2127"/>
        <w:jc w:val="both"/>
      </w:pPr>
      <w:r>
        <w:tab/>
        <w:t>County Cllr. S. Penfold</w:t>
      </w:r>
    </w:p>
    <w:p w14:paraId="67770232" w14:textId="77777777" w:rsidR="001E0060" w:rsidRDefault="001E0060" w:rsidP="00864C8E">
      <w:pPr>
        <w:tabs>
          <w:tab w:val="left" w:pos="2127"/>
        </w:tabs>
        <w:spacing w:after="0"/>
        <w:ind w:left="2127" w:hanging="2127"/>
        <w:jc w:val="both"/>
      </w:pPr>
    </w:p>
    <w:p w14:paraId="2108BD80" w14:textId="50A5DD67" w:rsidR="00B52E0F" w:rsidRDefault="00B5796A" w:rsidP="001E0060">
      <w:pPr>
        <w:tabs>
          <w:tab w:val="left" w:pos="2127"/>
        </w:tabs>
        <w:spacing w:after="0"/>
        <w:ind w:left="2127" w:hanging="2127"/>
      </w:pPr>
      <w:r>
        <w:t xml:space="preserve">The </w:t>
      </w:r>
      <w:r w:rsidR="00756451">
        <w:t>Chair</w:t>
      </w:r>
      <w:r w:rsidR="00E85C47">
        <w:t>man</w:t>
      </w:r>
      <w:r w:rsidR="00756451">
        <w:t xml:space="preserve"> opened the</w:t>
      </w:r>
      <w:r w:rsidR="00C46497">
        <w:t xml:space="preserve"> meeting </w:t>
      </w:r>
      <w:r w:rsidR="00756451">
        <w:t xml:space="preserve">at </w:t>
      </w:r>
      <w:r w:rsidR="00050860">
        <w:t>7</w:t>
      </w:r>
      <w:r w:rsidR="00D279E3">
        <w:t>.0</w:t>
      </w:r>
      <w:r w:rsidR="006B4D3A">
        <w:t>4</w:t>
      </w:r>
      <w:r w:rsidR="00070D75">
        <w:t>pm</w:t>
      </w:r>
      <w:r w:rsidR="00250DBE">
        <w:t xml:space="preserve"> </w:t>
      </w:r>
      <w:r w:rsidR="001E0060">
        <w:t xml:space="preserve">and </w:t>
      </w:r>
      <w:r w:rsidR="004E6B04">
        <w:t>advised</w:t>
      </w:r>
      <w:r w:rsidR="00B52E0F">
        <w:t xml:space="preserve"> that recording was taking pla</w:t>
      </w:r>
      <w:r w:rsidR="004E6B04">
        <w:t>ce</w:t>
      </w:r>
    </w:p>
    <w:p w14:paraId="062BA3F2" w14:textId="533D2120" w:rsidR="006B4D3A" w:rsidRDefault="006B4D3A" w:rsidP="001E0060">
      <w:pPr>
        <w:tabs>
          <w:tab w:val="left" w:pos="2127"/>
        </w:tabs>
        <w:spacing w:after="0"/>
        <w:ind w:left="2127" w:hanging="2127"/>
      </w:pPr>
    </w:p>
    <w:p w14:paraId="6B2CBAE3" w14:textId="7FA3A535" w:rsidR="006B4D3A" w:rsidRDefault="006B4D3A" w:rsidP="006B4D3A">
      <w:pPr>
        <w:tabs>
          <w:tab w:val="left" w:pos="993"/>
        </w:tabs>
        <w:spacing w:after="0"/>
        <w:ind w:left="1134" w:hanging="1134"/>
        <w:rPr>
          <w:b/>
          <w:bCs/>
        </w:rPr>
      </w:pPr>
      <w:r>
        <w:rPr>
          <w:b/>
          <w:bCs/>
        </w:rPr>
        <w:t>1.</w:t>
      </w:r>
      <w:r>
        <w:rPr>
          <w:b/>
          <w:bCs/>
        </w:rPr>
        <w:tab/>
        <w:t>To elect the Chairman of the Council following by signing of Acceptance of Office</w:t>
      </w:r>
    </w:p>
    <w:p w14:paraId="6AA3B80B" w14:textId="2844DC6E" w:rsidR="006B4D3A" w:rsidRDefault="006B4D3A" w:rsidP="003C4C73">
      <w:pPr>
        <w:spacing w:after="0"/>
        <w:ind w:left="993" w:hanging="993"/>
      </w:pPr>
      <w:r w:rsidRPr="006B4D3A">
        <w:t>02</w:t>
      </w:r>
      <w:r w:rsidR="005247B2">
        <w:t>2/01</w:t>
      </w:r>
      <w:r w:rsidR="003C4C73">
        <w:tab/>
        <w:t>Proposed and resolved to elect Cllr. P. Chapman as Chairman.  Cllr. Chapman signed the Acceptance of Office</w:t>
      </w:r>
    </w:p>
    <w:p w14:paraId="6E7DC3E2" w14:textId="77777777" w:rsidR="005226D0" w:rsidRDefault="005226D0" w:rsidP="003C4C73">
      <w:pPr>
        <w:spacing w:after="0"/>
        <w:ind w:left="993" w:hanging="993"/>
        <w:rPr>
          <w:b/>
          <w:bCs/>
        </w:rPr>
      </w:pPr>
    </w:p>
    <w:p w14:paraId="399E7369" w14:textId="1DA8C441" w:rsidR="003C4C73" w:rsidRDefault="003C4C73" w:rsidP="003C4C73">
      <w:pPr>
        <w:spacing w:after="0"/>
        <w:ind w:left="993" w:hanging="993"/>
      </w:pPr>
      <w:r>
        <w:rPr>
          <w:b/>
          <w:bCs/>
        </w:rPr>
        <w:t>2.</w:t>
      </w:r>
      <w:r>
        <w:rPr>
          <w:b/>
          <w:bCs/>
        </w:rPr>
        <w:tab/>
        <w:t>To elect the Vice Chairman</w:t>
      </w:r>
    </w:p>
    <w:p w14:paraId="2E1FA8EB" w14:textId="29CCD50C" w:rsidR="003C4C73" w:rsidRPr="003C4C73" w:rsidRDefault="003C4C73" w:rsidP="003C4C73">
      <w:pPr>
        <w:spacing w:after="0"/>
        <w:ind w:left="993" w:hanging="993"/>
      </w:pPr>
      <w:r>
        <w:t>02</w:t>
      </w:r>
      <w:r w:rsidR="005247B2">
        <w:t>2/02</w:t>
      </w:r>
      <w:r>
        <w:tab/>
        <w:t>Proposed and resolved to elect Cllr. R. Gadsby as Vice-Chairman</w:t>
      </w:r>
    </w:p>
    <w:p w14:paraId="20669068" w14:textId="19BEAF97" w:rsidR="00C47EF2" w:rsidRDefault="00C47EF2" w:rsidP="004624C2">
      <w:pPr>
        <w:spacing w:after="0"/>
        <w:jc w:val="both"/>
      </w:pPr>
    </w:p>
    <w:p w14:paraId="09A163C5" w14:textId="4903EDC8" w:rsidR="00C47EF2" w:rsidRDefault="002254AD" w:rsidP="00B52E0F">
      <w:pPr>
        <w:tabs>
          <w:tab w:val="left" w:pos="993"/>
        </w:tabs>
        <w:spacing w:after="0"/>
        <w:ind w:left="993" w:hanging="993"/>
        <w:jc w:val="both"/>
      </w:pPr>
      <w:r>
        <w:rPr>
          <w:b/>
          <w:bCs/>
        </w:rPr>
        <w:t>3</w:t>
      </w:r>
      <w:r w:rsidR="00C47EF2" w:rsidRPr="00B52E0F">
        <w:rPr>
          <w:b/>
          <w:bCs/>
        </w:rPr>
        <w:t>.</w:t>
      </w:r>
      <w:r w:rsidR="00C47EF2">
        <w:tab/>
      </w:r>
      <w:r w:rsidR="00B52E0F">
        <w:rPr>
          <w:b/>
          <w:bCs/>
        </w:rPr>
        <w:t>To consider and accept apologies for absence</w:t>
      </w:r>
    </w:p>
    <w:p w14:paraId="1011BC20" w14:textId="7C9DD05E" w:rsidR="00B52E0F" w:rsidRDefault="00B52E0F" w:rsidP="00D279E3">
      <w:pPr>
        <w:tabs>
          <w:tab w:val="left" w:pos="993"/>
        </w:tabs>
        <w:spacing w:after="0"/>
        <w:ind w:left="993" w:hanging="993"/>
        <w:jc w:val="both"/>
      </w:pPr>
      <w:r>
        <w:t>02</w:t>
      </w:r>
      <w:r w:rsidR="005247B2">
        <w:t>2/03</w:t>
      </w:r>
      <w:r>
        <w:tab/>
      </w:r>
      <w:r w:rsidR="00D279E3">
        <w:t xml:space="preserve">Cllr. A. Hicks </w:t>
      </w:r>
      <w:r w:rsidR="002254AD">
        <w:t>and Cllr.</w:t>
      </w:r>
      <w:r w:rsidR="00E13A96">
        <w:t xml:space="preserve"> N.</w:t>
      </w:r>
      <w:r w:rsidR="002254AD">
        <w:t xml:space="preserve"> Mims </w:t>
      </w:r>
      <w:r w:rsidR="00D279E3">
        <w:t xml:space="preserve">had sent apologies (ill health).  Resolved </w:t>
      </w:r>
      <w:r w:rsidR="00816C14">
        <w:t xml:space="preserve">unanimously </w:t>
      </w:r>
      <w:r w:rsidR="00663933">
        <w:t>not accepted</w:t>
      </w:r>
      <w:r w:rsidR="00D279E3">
        <w:t xml:space="preserve">  </w:t>
      </w:r>
    </w:p>
    <w:p w14:paraId="49D2BD9D" w14:textId="34C78281" w:rsidR="00D279E3" w:rsidRDefault="00D279E3" w:rsidP="00D279E3">
      <w:pPr>
        <w:tabs>
          <w:tab w:val="left" w:pos="993"/>
        </w:tabs>
        <w:spacing w:after="0"/>
        <w:ind w:left="993" w:hanging="993"/>
        <w:jc w:val="both"/>
      </w:pPr>
      <w:r>
        <w:tab/>
        <w:t xml:space="preserve">District Councillor John Toye had sent apologies </w:t>
      </w:r>
    </w:p>
    <w:p w14:paraId="64E66F85" w14:textId="77777777" w:rsidR="001D10A0" w:rsidRPr="00D279E3" w:rsidRDefault="001D10A0" w:rsidP="00D279E3">
      <w:pPr>
        <w:tabs>
          <w:tab w:val="left" w:pos="993"/>
        </w:tabs>
        <w:spacing w:after="0"/>
        <w:ind w:left="993" w:hanging="993"/>
        <w:jc w:val="both"/>
      </w:pPr>
    </w:p>
    <w:p w14:paraId="16668529" w14:textId="289CF1FA" w:rsidR="00C46497" w:rsidRPr="00E920CD" w:rsidRDefault="002254AD" w:rsidP="004624C2">
      <w:pPr>
        <w:tabs>
          <w:tab w:val="left" w:pos="993"/>
        </w:tabs>
        <w:spacing w:after="0"/>
        <w:ind w:left="993" w:hanging="993"/>
        <w:jc w:val="both"/>
        <w:rPr>
          <w:b/>
          <w:bCs/>
        </w:rPr>
      </w:pPr>
      <w:r>
        <w:rPr>
          <w:b/>
          <w:bCs/>
        </w:rPr>
        <w:t>4</w:t>
      </w:r>
      <w:r w:rsidR="00D9077A">
        <w:rPr>
          <w:b/>
          <w:bCs/>
        </w:rPr>
        <w:t>.</w:t>
      </w:r>
      <w:r w:rsidR="00D9077A">
        <w:rPr>
          <w:b/>
          <w:bCs/>
        </w:rPr>
        <w:tab/>
      </w:r>
      <w:r w:rsidR="005226D0">
        <w:rPr>
          <w:b/>
          <w:bCs/>
        </w:rPr>
        <w:t>D</w:t>
      </w:r>
      <w:r w:rsidR="00C46497" w:rsidRPr="00D42EBE">
        <w:rPr>
          <w:b/>
          <w:bCs/>
        </w:rPr>
        <w:t xml:space="preserve">eclarations of interest </w:t>
      </w:r>
      <w:r w:rsidR="005226D0">
        <w:rPr>
          <w:b/>
          <w:bCs/>
        </w:rPr>
        <w:t>and any dispensations of disclosable pecuniary interests</w:t>
      </w:r>
    </w:p>
    <w:p w14:paraId="53ADF3E6" w14:textId="69D92E92" w:rsidR="00D335C3" w:rsidRDefault="006F11FE" w:rsidP="004624C2">
      <w:pPr>
        <w:tabs>
          <w:tab w:val="left" w:pos="993"/>
        </w:tabs>
        <w:spacing w:after="0"/>
        <w:ind w:left="993" w:hanging="993"/>
        <w:jc w:val="both"/>
        <w:rPr>
          <w:bCs/>
        </w:rPr>
      </w:pPr>
      <w:r w:rsidRPr="006F11FE">
        <w:rPr>
          <w:bCs/>
        </w:rPr>
        <w:t>0</w:t>
      </w:r>
      <w:r w:rsidR="00756451">
        <w:rPr>
          <w:bCs/>
        </w:rPr>
        <w:t>2</w:t>
      </w:r>
      <w:r w:rsidR="005247B2">
        <w:rPr>
          <w:bCs/>
        </w:rPr>
        <w:t>2/04</w:t>
      </w:r>
      <w:r w:rsidR="00250DBE">
        <w:rPr>
          <w:bCs/>
        </w:rPr>
        <w:tab/>
      </w:r>
      <w:r w:rsidR="00831C65">
        <w:rPr>
          <w:bCs/>
        </w:rPr>
        <w:t>None</w:t>
      </w:r>
    </w:p>
    <w:p w14:paraId="7F5D4A40" w14:textId="77777777" w:rsidR="001D10A0" w:rsidRDefault="001D10A0" w:rsidP="004624C2">
      <w:pPr>
        <w:tabs>
          <w:tab w:val="left" w:pos="993"/>
        </w:tabs>
        <w:spacing w:after="0"/>
        <w:ind w:left="993" w:hanging="993"/>
        <w:jc w:val="both"/>
        <w:rPr>
          <w:bCs/>
        </w:rPr>
      </w:pPr>
    </w:p>
    <w:p w14:paraId="46FDED6B" w14:textId="6A8ADFDF" w:rsidR="00D335C3" w:rsidRPr="00164DD0" w:rsidRDefault="002254AD" w:rsidP="00D335C3">
      <w:pPr>
        <w:tabs>
          <w:tab w:val="left" w:pos="993"/>
          <w:tab w:val="left" w:pos="4050"/>
        </w:tabs>
        <w:spacing w:after="0"/>
        <w:ind w:left="993" w:hanging="993"/>
        <w:jc w:val="both"/>
        <w:rPr>
          <w:b/>
        </w:rPr>
      </w:pPr>
      <w:r>
        <w:rPr>
          <w:b/>
        </w:rPr>
        <w:t>5</w:t>
      </w:r>
      <w:r w:rsidR="00D335C3">
        <w:rPr>
          <w:b/>
        </w:rPr>
        <w:t>.</w:t>
      </w:r>
      <w:r w:rsidR="00D335C3">
        <w:rPr>
          <w:b/>
        </w:rPr>
        <w:tab/>
      </w:r>
      <w:r w:rsidR="00D335C3" w:rsidRPr="00D42EBE">
        <w:rPr>
          <w:b/>
        </w:rPr>
        <w:t>Public questions, comments or representations</w:t>
      </w:r>
    </w:p>
    <w:p w14:paraId="46043B1E" w14:textId="3C877929" w:rsidR="00A67410" w:rsidRDefault="00D335C3" w:rsidP="001D10A0">
      <w:pPr>
        <w:tabs>
          <w:tab w:val="left" w:pos="993"/>
        </w:tabs>
        <w:spacing w:after="0"/>
        <w:ind w:left="993" w:hanging="993"/>
        <w:jc w:val="both"/>
        <w:rPr>
          <w:bCs/>
        </w:rPr>
      </w:pPr>
      <w:r>
        <w:rPr>
          <w:bCs/>
        </w:rPr>
        <w:t>02</w:t>
      </w:r>
      <w:r w:rsidR="005247B2">
        <w:rPr>
          <w:bCs/>
        </w:rPr>
        <w:t>2/05</w:t>
      </w:r>
      <w:r w:rsidR="002254AD">
        <w:rPr>
          <w:bCs/>
        </w:rPr>
        <w:tab/>
      </w:r>
      <w:r w:rsidR="00A67410">
        <w:rPr>
          <w:bCs/>
        </w:rPr>
        <w:t>A member of the public asked questions 1 - 5</w:t>
      </w:r>
    </w:p>
    <w:p w14:paraId="1DF89414" w14:textId="2B5CC125" w:rsidR="00E122CF" w:rsidRDefault="00A67410" w:rsidP="001D10A0">
      <w:pPr>
        <w:tabs>
          <w:tab w:val="left" w:pos="993"/>
        </w:tabs>
        <w:spacing w:after="0"/>
        <w:ind w:left="993" w:hanging="993"/>
        <w:jc w:val="both"/>
        <w:rPr>
          <w:bCs/>
        </w:rPr>
      </w:pPr>
      <w:r>
        <w:rPr>
          <w:bCs/>
        </w:rPr>
        <w:tab/>
      </w:r>
      <w:r w:rsidR="002254AD">
        <w:rPr>
          <w:bCs/>
        </w:rPr>
        <w:t>1.  Could the Parish Council confirm the minutes of the Extraordinary Meeting of 25</w:t>
      </w:r>
      <w:r w:rsidR="002254AD" w:rsidRPr="002254AD">
        <w:rPr>
          <w:bCs/>
          <w:vertAlign w:val="superscript"/>
        </w:rPr>
        <w:t>th</w:t>
      </w:r>
      <w:r w:rsidR="002254AD">
        <w:rPr>
          <w:bCs/>
        </w:rPr>
        <w:t xml:space="preserve"> March 2022 would be available.  Clerk confirmed they would.</w:t>
      </w:r>
    </w:p>
    <w:p w14:paraId="2B4D1727" w14:textId="603CB262" w:rsidR="00E75DC5" w:rsidRDefault="00E75DC5" w:rsidP="001D10A0">
      <w:pPr>
        <w:tabs>
          <w:tab w:val="left" w:pos="993"/>
        </w:tabs>
        <w:spacing w:after="0"/>
        <w:ind w:left="993" w:hanging="993"/>
        <w:jc w:val="both"/>
        <w:rPr>
          <w:bCs/>
        </w:rPr>
      </w:pPr>
      <w:r>
        <w:rPr>
          <w:bCs/>
        </w:rPr>
        <w:tab/>
        <w:t>2.  Could thought be given to an extra space for parking around the Green – perhaps consulting the village by leafleting</w:t>
      </w:r>
    </w:p>
    <w:p w14:paraId="56E32DC2" w14:textId="5905E4C0" w:rsidR="00E75DC5" w:rsidRDefault="00E75DC5" w:rsidP="001D10A0">
      <w:pPr>
        <w:tabs>
          <w:tab w:val="left" w:pos="993"/>
        </w:tabs>
        <w:spacing w:after="0"/>
        <w:ind w:left="993" w:hanging="993"/>
        <w:jc w:val="both"/>
        <w:rPr>
          <w:bCs/>
        </w:rPr>
      </w:pPr>
      <w:r>
        <w:rPr>
          <w:bCs/>
        </w:rPr>
        <w:tab/>
        <w:t xml:space="preserve">3.  The Parish Council working capital was high. </w:t>
      </w:r>
      <w:r w:rsidR="00162DC3">
        <w:rPr>
          <w:bCs/>
        </w:rPr>
        <w:t xml:space="preserve">The </w:t>
      </w:r>
      <w:r>
        <w:rPr>
          <w:bCs/>
        </w:rPr>
        <w:t xml:space="preserve">Clerk agreed </w:t>
      </w:r>
      <w:r w:rsidR="00663933">
        <w:rPr>
          <w:bCs/>
        </w:rPr>
        <w:t>and explained it was due to the bus shelter project being abandoned. She</w:t>
      </w:r>
      <w:r>
        <w:rPr>
          <w:bCs/>
        </w:rPr>
        <w:t xml:space="preserve"> confirmed she </w:t>
      </w:r>
      <w:r w:rsidR="00663933">
        <w:rPr>
          <w:bCs/>
        </w:rPr>
        <w:t xml:space="preserve">wished </w:t>
      </w:r>
      <w:r>
        <w:rPr>
          <w:bCs/>
        </w:rPr>
        <w:t xml:space="preserve">to place </w:t>
      </w:r>
      <w:r w:rsidR="00663933">
        <w:rPr>
          <w:bCs/>
        </w:rPr>
        <w:t>an amount for</w:t>
      </w:r>
      <w:r w:rsidR="00162DC3">
        <w:rPr>
          <w:bCs/>
        </w:rPr>
        <w:t xml:space="preserve"> any ageing</w:t>
      </w:r>
      <w:r w:rsidR="00663933">
        <w:rPr>
          <w:bCs/>
        </w:rPr>
        <w:t xml:space="preserve"> play equipment in earmarked</w:t>
      </w:r>
      <w:r>
        <w:rPr>
          <w:bCs/>
        </w:rPr>
        <w:t xml:space="preserve"> reserves</w:t>
      </w:r>
      <w:r w:rsidR="00663933">
        <w:rPr>
          <w:bCs/>
        </w:rPr>
        <w:t xml:space="preserve"> </w:t>
      </w:r>
      <w:r>
        <w:rPr>
          <w:bCs/>
        </w:rPr>
        <w:t>with the agreement of</w:t>
      </w:r>
      <w:r w:rsidR="00663933">
        <w:rPr>
          <w:bCs/>
        </w:rPr>
        <w:t xml:space="preserve"> </w:t>
      </w:r>
      <w:r>
        <w:rPr>
          <w:bCs/>
        </w:rPr>
        <w:t xml:space="preserve">parish councillors </w:t>
      </w:r>
      <w:r w:rsidR="00663933">
        <w:rPr>
          <w:bCs/>
        </w:rPr>
        <w:t>at the next meeting</w:t>
      </w:r>
      <w:r>
        <w:rPr>
          <w:bCs/>
        </w:rPr>
        <w:t>.</w:t>
      </w:r>
    </w:p>
    <w:p w14:paraId="7464D422" w14:textId="6D935FD4" w:rsidR="00A67410" w:rsidRDefault="00E75DC5" w:rsidP="001D10A0">
      <w:pPr>
        <w:tabs>
          <w:tab w:val="left" w:pos="993"/>
        </w:tabs>
        <w:spacing w:after="0"/>
        <w:ind w:left="993" w:hanging="993"/>
        <w:jc w:val="both"/>
        <w:rPr>
          <w:bCs/>
        </w:rPr>
      </w:pPr>
      <w:r>
        <w:rPr>
          <w:bCs/>
        </w:rPr>
        <w:tab/>
        <w:t xml:space="preserve">4.  Recent </w:t>
      </w:r>
      <w:r w:rsidR="00816C14">
        <w:rPr>
          <w:bCs/>
        </w:rPr>
        <w:t>n</w:t>
      </w:r>
      <w:r>
        <w:rPr>
          <w:bCs/>
        </w:rPr>
        <w:t xml:space="preserve">utrient </w:t>
      </w:r>
      <w:r w:rsidR="00816C14">
        <w:rPr>
          <w:bCs/>
        </w:rPr>
        <w:t>n</w:t>
      </w:r>
      <w:r>
        <w:rPr>
          <w:bCs/>
        </w:rPr>
        <w:t>eutrality limitations could possibly affect the planning application for a pig farm.  The Chairman confirmed that the application was not</w:t>
      </w:r>
      <w:r w:rsidR="00A67410">
        <w:rPr>
          <w:bCs/>
        </w:rPr>
        <w:t xml:space="preserve"> yet</w:t>
      </w:r>
      <w:r>
        <w:rPr>
          <w:bCs/>
        </w:rPr>
        <w:t xml:space="preserve"> on the Development Committee agenda and </w:t>
      </w:r>
      <w:r w:rsidR="00A67410">
        <w:rPr>
          <w:bCs/>
        </w:rPr>
        <w:t>the situation</w:t>
      </w:r>
      <w:r w:rsidR="00816C14">
        <w:rPr>
          <w:bCs/>
        </w:rPr>
        <w:t xml:space="preserve"> regarding the nutrient neutrality situation</w:t>
      </w:r>
      <w:r w:rsidR="00A67410">
        <w:rPr>
          <w:bCs/>
        </w:rPr>
        <w:t xml:space="preserve"> was currently being investigated.</w:t>
      </w:r>
    </w:p>
    <w:p w14:paraId="139431F2" w14:textId="4FAE445A" w:rsidR="00E75DC5" w:rsidRDefault="00A67410" w:rsidP="001D10A0">
      <w:pPr>
        <w:tabs>
          <w:tab w:val="left" w:pos="993"/>
        </w:tabs>
        <w:spacing w:after="0"/>
        <w:ind w:left="993" w:hanging="993"/>
        <w:jc w:val="both"/>
        <w:rPr>
          <w:bCs/>
        </w:rPr>
      </w:pPr>
      <w:r>
        <w:rPr>
          <w:bCs/>
        </w:rPr>
        <w:tab/>
      </w:r>
      <w:r w:rsidR="00E75DC5">
        <w:rPr>
          <w:bCs/>
        </w:rPr>
        <w:t xml:space="preserve"> </w:t>
      </w:r>
      <w:r>
        <w:rPr>
          <w:bCs/>
        </w:rPr>
        <w:t>5. Regarding the Fayre being held this year, was it possible that it could come under the Parish Council umbrella due to the high costs of insurance and payments of VAT</w:t>
      </w:r>
      <w:r w:rsidR="00F558C7">
        <w:rPr>
          <w:bCs/>
        </w:rPr>
        <w:t>?</w:t>
      </w:r>
      <w:r>
        <w:rPr>
          <w:bCs/>
        </w:rPr>
        <w:t xml:space="preserve">  Could a committee be formed with no parish councillor members</w:t>
      </w:r>
      <w:r w:rsidR="00F558C7">
        <w:rPr>
          <w:bCs/>
        </w:rPr>
        <w:t>?</w:t>
      </w:r>
      <w:r>
        <w:rPr>
          <w:bCs/>
        </w:rPr>
        <w:t xml:space="preserve">  The Clerk advised that the event could only be insured by the parish council if it were arranged by them, which would have to be </w:t>
      </w:r>
      <w:proofErr w:type="spellStart"/>
      <w:r>
        <w:rPr>
          <w:bCs/>
        </w:rPr>
        <w:t>minuted</w:t>
      </w:r>
      <w:proofErr w:type="spellEnd"/>
      <w:r>
        <w:rPr>
          <w:bCs/>
        </w:rPr>
        <w:t xml:space="preserve"> and would be too late for this year, but could be possible next year.  She would have to check, but</w:t>
      </w:r>
      <w:r w:rsidR="00F558C7">
        <w:rPr>
          <w:bCs/>
        </w:rPr>
        <w:t xml:space="preserve"> a</w:t>
      </w:r>
      <w:r>
        <w:rPr>
          <w:bCs/>
        </w:rPr>
        <w:t xml:space="preserve"> committee could be formed of non-parish council members</w:t>
      </w:r>
      <w:r w:rsidR="00F558C7">
        <w:rPr>
          <w:bCs/>
        </w:rPr>
        <w:t xml:space="preserve"> depending on its purpose</w:t>
      </w:r>
      <w:r>
        <w:rPr>
          <w:bCs/>
        </w:rPr>
        <w:t>.</w:t>
      </w:r>
    </w:p>
    <w:p w14:paraId="529A349F" w14:textId="0EBA586C" w:rsidR="00F2618F" w:rsidRDefault="00F2618F" w:rsidP="001D10A0">
      <w:pPr>
        <w:tabs>
          <w:tab w:val="left" w:pos="993"/>
        </w:tabs>
        <w:spacing w:after="0"/>
        <w:ind w:left="993" w:hanging="993"/>
        <w:jc w:val="both"/>
        <w:rPr>
          <w:bCs/>
        </w:rPr>
      </w:pPr>
      <w:r>
        <w:rPr>
          <w:bCs/>
        </w:rPr>
        <w:tab/>
        <w:t>Another member of the public raised questions 6 and 7</w:t>
      </w:r>
    </w:p>
    <w:p w14:paraId="5D17C2A5" w14:textId="741C784C" w:rsidR="00F2618F" w:rsidRDefault="00F2618F" w:rsidP="001D10A0">
      <w:pPr>
        <w:tabs>
          <w:tab w:val="left" w:pos="993"/>
        </w:tabs>
        <w:spacing w:after="0"/>
        <w:ind w:left="993" w:hanging="993"/>
        <w:jc w:val="both"/>
        <w:rPr>
          <w:bCs/>
        </w:rPr>
      </w:pPr>
      <w:r>
        <w:rPr>
          <w:bCs/>
        </w:rPr>
        <w:tab/>
        <w:t xml:space="preserve">6.  Had there been any progress regarding storing the </w:t>
      </w:r>
      <w:proofErr w:type="spellStart"/>
      <w:r>
        <w:rPr>
          <w:bCs/>
        </w:rPr>
        <w:t>scalpings</w:t>
      </w:r>
      <w:proofErr w:type="spellEnd"/>
      <w:r>
        <w:rPr>
          <w:bCs/>
        </w:rPr>
        <w:t xml:space="preserve"> required for </w:t>
      </w:r>
      <w:proofErr w:type="gramStart"/>
      <w:r>
        <w:rPr>
          <w:bCs/>
        </w:rPr>
        <w:t>Green</w:t>
      </w:r>
      <w:proofErr w:type="gramEnd"/>
      <w:r w:rsidR="00F558C7">
        <w:rPr>
          <w:bCs/>
        </w:rPr>
        <w:t xml:space="preserve"> pothole</w:t>
      </w:r>
      <w:r>
        <w:rPr>
          <w:bCs/>
        </w:rPr>
        <w:t xml:space="preserve"> repairs at the Community Centre.  Cllr. Gadsby advised that the Committee had requested details such as time to be stored and she would ask again.</w:t>
      </w:r>
    </w:p>
    <w:p w14:paraId="6DC94681" w14:textId="77777777" w:rsidR="00EF2A22" w:rsidRDefault="00F2618F" w:rsidP="00D335C3">
      <w:pPr>
        <w:tabs>
          <w:tab w:val="left" w:pos="993"/>
        </w:tabs>
        <w:spacing w:after="0"/>
        <w:ind w:left="993" w:hanging="993"/>
        <w:jc w:val="both"/>
      </w:pPr>
      <w:r>
        <w:lastRenderedPageBreak/>
        <w:tab/>
      </w:r>
    </w:p>
    <w:p w14:paraId="0F89213C" w14:textId="17776BEA" w:rsidR="00EF2A22" w:rsidRDefault="00EF2A22" w:rsidP="008B1CBD">
      <w:pPr>
        <w:tabs>
          <w:tab w:val="left" w:pos="993"/>
        </w:tabs>
        <w:spacing w:after="0"/>
        <w:ind w:left="993" w:hanging="993"/>
        <w:jc w:val="right"/>
      </w:pPr>
      <w:r w:rsidRPr="00EF2A22">
        <w:rPr>
          <w:b/>
          <w:bCs/>
          <w:sz w:val="28"/>
          <w:szCs w:val="28"/>
        </w:rPr>
        <w:t>002</w:t>
      </w:r>
    </w:p>
    <w:p w14:paraId="4EC81B95" w14:textId="4DE09FC4" w:rsidR="00141407" w:rsidRDefault="00EF2A22" w:rsidP="00D335C3">
      <w:pPr>
        <w:tabs>
          <w:tab w:val="left" w:pos="993"/>
        </w:tabs>
        <w:spacing w:after="0"/>
        <w:ind w:left="993" w:hanging="993"/>
        <w:jc w:val="both"/>
      </w:pPr>
      <w:r>
        <w:tab/>
      </w:r>
      <w:r w:rsidR="00F2618F">
        <w:t>7.  Regarding non-acceptance of apologies, he felt it was unfair not to accept apologies</w:t>
      </w:r>
      <w:r w:rsidR="00F558C7">
        <w:t>,</w:t>
      </w:r>
      <w:r w:rsidR="00F2618F">
        <w:t xml:space="preserve"> in particular for any councillors not able to attend due to ill health</w:t>
      </w:r>
      <w:r w:rsidR="00F558C7">
        <w:t>, with</w:t>
      </w:r>
      <w:r w:rsidR="00F2618F">
        <w:t xml:space="preserve"> Cllr. Gibbons explain</w:t>
      </w:r>
      <w:r w:rsidR="00F558C7">
        <w:t>ing</w:t>
      </w:r>
      <w:r w:rsidR="00F2618F">
        <w:t xml:space="preserve"> reasons for non-acceptance.</w:t>
      </w:r>
    </w:p>
    <w:p w14:paraId="0FED8C64" w14:textId="142D58BC" w:rsidR="00F2618F" w:rsidRDefault="00F2618F" w:rsidP="00D335C3">
      <w:pPr>
        <w:tabs>
          <w:tab w:val="left" w:pos="993"/>
        </w:tabs>
        <w:spacing w:after="0"/>
        <w:ind w:left="993" w:hanging="993"/>
        <w:jc w:val="both"/>
      </w:pPr>
      <w:r>
        <w:tab/>
        <w:t xml:space="preserve">8.  </w:t>
      </w:r>
      <w:r w:rsidR="00B26260">
        <w:t>Short discussion on pig farm application and current position</w:t>
      </w:r>
    </w:p>
    <w:p w14:paraId="2AB1CEEF" w14:textId="245DBC56" w:rsidR="00872F8E" w:rsidRDefault="00872F8E" w:rsidP="00D335C3">
      <w:pPr>
        <w:tabs>
          <w:tab w:val="left" w:pos="993"/>
        </w:tabs>
        <w:spacing w:after="0"/>
        <w:ind w:left="993" w:hanging="993"/>
        <w:jc w:val="both"/>
      </w:pPr>
      <w:r>
        <w:tab/>
        <w:t>Another member of the public raised questions 9 and 10</w:t>
      </w:r>
    </w:p>
    <w:p w14:paraId="2AE76A0B" w14:textId="5692DE85" w:rsidR="00B26260" w:rsidRDefault="00B26260" w:rsidP="00D335C3">
      <w:pPr>
        <w:tabs>
          <w:tab w:val="left" w:pos="993"/>
        </w:tabs>
        <w:spacing w:after="0"/>
        <w:ind w:left="993" w:hanging="993"/>
        <w:jc w:val="both"/>
      </w:pPr>
      <w:r>
        <w:tab/>
        <w:t>9.  The benches in the village were in poor condition.  The Clerk explained that the parish council had been let down by a contractor whose quote had been accepted, but who had</w:t>
      </w:r>
      <w:r w:rsidR="00F558C7">
        <w:t xml:space="preserve"> </w:t>
      </w:r>
      <w:r>
        <w:t xml:space="preserve">not carried out the work.  Agreed it would be put on the </w:t>
      </w:r>
      <w:proofErr w:type="gramStart"/>
      <w:r>
        <w:t>Agenda</w:t>
      </w:r>
      <w:proofErr w:type="gramEnd"/>
      <w:r>
        <w:t xml:space="preserve"> for the next meeting.</w:t>
      </w:r>
    </w:p>
    <w:p w14:paraId="4669EF84" w14:textId="40AB390E" w:rsidR="00872F8E" w:rsidRDefault="00872F8E" w:rsidP="00D335C3">
      <w:pPr>
        <w:tabs>
          <w:tab w:val="left" w:pos="993"/>
        </w:tabs>
        <w:spacing w:after="0"/>
        <w:ind w:left="993" w:hanging="993"/>
        <w:jc w:val="both"/>
      </w:pPr>
      <w:r>
        <w:tab/>
        <w:t xml:space="preserve">10.  The hedge next to the seat near the telephone box was too high to be able to view cricket from the seat and could it be lowered.  </w:t>
      </w:r>
    </w:p>
    <w:p w14:paraId="7BEE5C5A" w14:textId="104D742D" w:rsidR="00872F8E" w:rsidRDefault="00872F8E" w:rsidP="00D335C3">
      <w:pPr>
        <w:tabs>
          <w:tab w:val="left" w:pos="993"/>
        </w:tabs>
        <w:spacing w:after="0"/>
        <w:ind w:left="993" w:hanging="993"/>
        <w:jc w:val="both"/>
      </w:pPr>
      <w:r>
        <w:tab/>
        <w:t>11</w:t>
      </w:r>
      <w:r w:rsidR="004D32BD">
        <w:t xml:space="preserve">.  Concern was raised about </w:t>
      </w:r>
      <w:r w:rsidR="00D75488">
        <w:t>management of the</w:t>
      </w:r>
      <w:r w:rsidR="004D32BD">
        <w:t xml:space="preserve"> wildlife area</w:t>
      </w:r>
      <w:r w:rsidR="00D75488">
        <w:t xml:space="preserve"> on the Green</w:t>
      </w:r>
      <w:r w:rsidR="004D32BD">
        <w:t xml:space="preserve"> and could the public be consulted.  The Chairman </w:t>
      </w:r>
      <w:r w:rsidR="00D75488">
        <w:t>advised that t</w:t>
      </w:r>
      <w:r w:rsidR="004D32BD">
        <w:t>here had been a meeting between</w:t>
      </w:r>
      <w:r w:rsidR="00D75488">
        <w:t xml:space="preserve"> representatives of</w:t>
      </w:r>
      <w:r w:rsidR="004D32BD">
        <w:t xml:space="preserve"> the parish council and </w:t>
      </w:r>
      <w:r w:rsidR="00D75488">
        <w:t xml:space="preserve">the </w:t>
      </w:r>
      <w:r w:rsidR="004D32BD">
        <w:t>volunteers manag</w:t>
      </w:r>
      <w:r w:rsidR="00423C41">
        <w:t>ing</w:t>
      </w:r>
      <w:r w:rsidR="004D32BD">
        <w:t xml:space="preserve"> the pond</w:t>
      </w:r>
      <w:r w:rsidR="00D75488">
        <w:t>.  I</w:t>
      </w:r>
      <w:r w:rsidR="004D32BD">
        <w:t>t had been agreed there would be a parish council meeting,</w:t>
      </w:r>
      <w:r w:rsidR="00D75488">
        <w:t xml:space="preserve"> </w:t>
      </w:r>
      <w:r w:rsidR="00E33349">
        <w:t>(</w:t>
      </w:r>
      <w:r w:rsidR="00D75488">
        <w:t>open to the public</w:t>
      </w:r>
      <w:r w:rsidR="00E33349">
        <w:t>)</w:t>
      </w:r>
      <w:r w:rsidR="00D75488">
        <w:t xml:space="preserve"> on a</w:t>
      </w:r>
      <w:r w:rsidR="004D32BD">
        <w:t xml:space="preserve"> date to be agreed, but hopefully early June</w:t>
      </w:r>
      <w:r w:rsidR="00E33349">
        <w:t>.  The</w:t>
      </w:r>
      <w:r w:rsidR="004D32BD">
        <w:t xml:space="preserve"> volunteers were </w:t>
      </w:r>
      <w:r w:rsidR="00E33349">
        <w:t xml:space="preserve">preparing a </w:t>
      </w:r>
      <w:r w:rsidR="004D32BD">
        <w:t>presentation</w:t>
      </w:r>
      <w:r w:rsidR="00E33349">
        <w:t xml:space="preserve"> with plan,</w:t>
      </w:r>
      <w:r w:rsidR="004D32BD">
        <w:t xml:space="preserve"> on the</w:t>
      </w:r>
      <w:r w:rsidR="00D75488">
        <w:t>ir</w:t>
      </w:r>
      <w:r w:rsidR="004D32BD">
        <w:t xml:space="preserve"> propos</w:t>
      </w:r>
      <w:r w:rsidR="00D75488">
        <w:t>ed measures to improve safety in the pond area</w:t>
      </w:r>
      <w:r w:rsidR="00E33349">
        <w:t xml:space="preserve"> with the best </w:t>
      </w:r>
      <w:r w:rsidR="00423C41">
        <w:t>outcome</w:t>
      </w:r>
      <w:r w:rsidR="00E33349">
        <w:t xml:space="preserve"> for the sp</w:t>
      </w:r>
      <w:r w:rsidR="00D75488">
        <w:t>ecial wild</w:t>
      </w:r>
      <w:r w:rsidR="00E33349">
        <w:t>life</w:t>
      </w:r>
      <w:r w:rsidR="00D75488">
        <w:t xml:space="preserve"> area</w:t>
      </w:r>
      <w:r w:rsidR="00E33349">
        <w:t>.</w:t>
      </w:r>
    </w:p>
    <w:p w14:paraId="66BBD920" w14:textId="4F85985C" w:rsidR="00E33349" w:rsidRDefault="00E33349" w:rsidP="00D335C3">
      <w:pPr>
        <w:tabs>
          <w:tab w:val="left" w:pos="993"/>
        </w:tabs>
        <w:spacing w:after="0"/>
        <w:ind w:left="993" w:hanging="993"/>
        <w:jc w:val="both"/>
      </w:pPr>
    </w:p>
    <w:p w14:paraId="5C7E7AF5" w14:textId="74D1A92B" w:rsidR="00D335C3" w:rsidRDefault="00492B76" w:rsidP="00492B76">
      <w:pPr>
        <w:tabs>
          <w:tab w:val="left" w:pos="993"/>
        </w:tabs>
        <w:spacing w:after="0"/>
        <w:ind w:left="993" w:hanging="993"/>
        <w:jc w:val="both"/>
        <w:rPr>
          <w:b/>
          <w:bCs/>
        </w:rPr>
      </w:pPr>
      <w:r>
        <w:rPr>
          <w:b/>
          <w:bCs/>
        </w:rPr>
        <w:t xml:space="preserve">6. </w:t>
      </w:r>
      <w:r>
        <w:rPr>
          <w:b/>
          <w:bCs/>
        </w:rPr>
        <w:tab/>
        <w:t>To approve minutes of Meeting held on 7</w:t>
      </w:r>
      <w:r w:rsidRPr="00492B76">
        <w:rPr>
          <w:b/>
          <w:bCs/>
          <w:vertAlign w:val="superscript"/>
        </w:rPr>
        <w:t>th</w:t>
      </w:r>
      <w:r>
        <w:rPr>
          <w:b/>
          <w:bCs/>
        </w:rPr>
        <w:t xml:space="preserve"> March 2022 and matters arising from those Minutes</w:t>
      </w:r>
    </w:p>
    <w:p w14:paraId="53B7F963" w14:textId="1DCEF320" w:rsidR="00492B76" w:rsidRDefault="00D335C3" w:rsidP="00492B76">
      <w:pPr>
        <w:tabs>
          <w:tab w:val="left" w:pos="945"/>
          <w:tab w:val="left" w:pos="993"/>
          <w:tab w:val="left" w:pos="7695"/>
        </w:tabs>
        <w:spacing w:after="0"/>
        <w:ind w:left="993" w:hanging="993"/>
        <w:jc w:val="both"/>
        <w:rPr>
          <w:bCs/>
        </w:rPr>
      </w:pPr>
      <w:r w:rsidRPr="00A62535">
        <w:t>0</w:t>
      </w:r>
      <w:r w:rsidR="00B1232E">
        <w:rPr>
          <w:bCs/>
        </w:rPr>
        <w:t>2</w:t>
      </w:r>
      <w:r w:rsidR="005247B2">
        <w:rPr>
          <w:bCs/>
        </w:rPr>
        <w:t>2/06</w:t>
      </w:r>
      <w:r w:rsidR="00C46497" w:rsidRPr="006F11FE">
        <w:rPr>
          <w:bCs/>
        </w:rPr>
        <w:tab/>
      </w:r>
      <w:r w:rsidR="00492B76">
        <w:rPr>
          <w:bCs/>
        </w:rPr>
        <w:t>Proposed and resolved to approve the minutes which were then signed by the Chairman.</w:t>
      </w:r>
    </w:p>
    <w:p w14:paraId="685303C9" w14:textId="77777777" w:rsidR="00492B76" w:rsidRDefault="00492B76" w:rsidP="00492B76">
      <w:pPr>
        <w:tabs>
          <w:tab w:val="left" w:pos="945"/>
          <w:tab w:val="left" w:pos="993"/>
          <w:tab w:val="left" w:pos="7695"/>
        </w:tabs>
        <w:spacing w:after="0"/>
        <w:ind w:left="993" w:hanging="993"/>
        <w:jc w:val="both"/>
        <w:rPr>
          <w:bCs/>
        </w:rPr>
      </w:pPr>
    </w:p>
    <w:p w14:paraId="6C6A54A3" w14:textId="767F2799" w:rsidR="00F95768" w:rsidRPr="00401459" w:rsidRDefault="00492B76" w:rsidP="004624C2">
      <w:pPr>
        <w:tabs>
          <w:tab w:val="left" w:pos="993"/>
          <w:tab w:val="left" w:pos="4050"/>
        </w:tabs>
        <w:spacing w:after="0"/>
        <w:ind w:left="993" w:hanging="993"/>
        <w:jc w:val="both"/>
        <w:rPr>
          <w:b/>
          <w:u w:val="single"/>
        </w:rPr>
      </w:pPr>
      <w:r>
        <w:rPr>
          <w:b/>
        </w:rPr>
        <w:t>Rep</w:t>
      </w:r>
      <w:r w:rsidR="0047490A" w:rsidRPr="00D42EBE">
        <w:rPr>
          <w:b/>
        </w:rPr>
        <w:t>orts</w:t>
      </w:r>
    </w:p>
    <w:p w14:paraId="53226D8C" w14:textId="3D76E947" w:rsidR="00F95768" w:rsidRPr="00F95768" w:rsidRDefault="00886038" w:rsidP="004624C2">
      <w:pPr>
        <w:tabs>
          <w:tab w:val="left" w:pos="993"/>
          <w:tab w:val="left" w:pos="4050"/>
        </w:tabs>
        <w:spacing w:after="0"/>
        <w:ind w:left="993" w:hanging="993"/>
        <w:jc w:val="both"/>
        <w:rPr>
          <w:b/>
        </w:rPr>
      </w:pPr>
      <w:r>
        <w:rPr>
          <w:b/>
        </w:rPr>
        <w:t>7</w:t>
      </w:r>
      <w:r w:rsidR="00F95768">
        <w:rPr>
          <w:b/>
        </w:rPr>
        <w:t>.1</w:t>
      </w:r>
      <w:r w:rsidR="00F95768">
        <w:rPr>
          <w:b/>
        </w:rPr>
        <w:tab/>
      </w:r>
      <w:r w:rsidR="00D335C3">
        <w:rPr>
          <w:b/>
        </w:rPr>
        <w:t>R</w:t>
      </w:r>
      <w:r w:rsidR="00F95768" w:rsidRPr="00D42EBE">
        <w:rPr>
          <w:b/>
        </w:rPr>
        <w:t>eport</w:t>
      </w:r>
      <w:r w:rsidR="00D335C3">
        <w:rPr>
          <w:b/>
        </w:rPr>
        <w:t>s</w:t>
      </w:r>
      <w:r w:rsidR="00F925BC" w:rsidRPr="00D42EBE">
        <w:rPr>
          <w:b/>
        </w:rPr>
        <w:t xml:space="preserve"> </w:t>
      </w:r>
      <w:r w:rsidR="00F95768" w:rsidRPr="00D42EBE">
        <w:rPr>
          <w:b/>
        </w:rPr>
        <w:t xml:space="preserve">from </w:t>
      </w:r>
      <w:r w:rsidR="0047490A" w:rsidRPr="00D42EBE">
        <w:rPr>
          <w:b/>
        </w:rPr>
        <w:t>District</w:t>
      </w:r>
      <w:r w:rsidR="00F95768" w:rsidRPr="00D42EBE">
        <w:rPr>
          <w:b/>
        </w:rPr>
        <w:t xml:space="preserve"> Councillor</w:t>
      </w:r>
      <w:r w:rsidR="0047490A" w:rsidRPr="00D42EBE">
        <w:rPr>
          <w:b/>
        </w:rPr>
        <w:t xml:space="preserve"> and County Councillor</w:t>
      </w:r>
    </w:p>
    <w:p w14:paraId="3D76F1D4" w14:textId="43E7764B" w:rsidR="00DB62DC" w:rsidRPr="00DB62DC" w:rsidRDefault="00F95768" w:rsidP="004624C2">
      <w:pPr>
        <w:tabs>
          <w:tab w:val="left" w:pos="993"/>
          <w:tab w:val="left" w:pos="4050"/>
        </w:tabs>
        <w:spacing w:after="0"/>
        <w:ind w:left="993" w:hanging="993"/>
        <w:jc w:val="both"/>
        <w:rPr>
          <w:b/>
        </w:rPr>
      </w:pPr>
      <w:r>
        <w:rPr>
          <w:bCs/>
        </w:rPr>
        <w:t>02</w:t>
      </w:r>
      <w:r w:rsidR="005247B2">
        <w:rPr>
          <w:bCs/>
        </w:rPr>
        <w:t>2/07</w:t>
      </w:r>
      <w:r>
        <w:rPr>
          <w:bCs/>
        </w:rPr>
        <w:tab/>
      </w:r>
      <w:r w:rsidR="00DB62DC" w:rsidRPr="00DB62DC">
        <w:rPr>
          <w:b/>
        </w:rPr>
        <w:t>County Councillor Sean Penfold</w:t>
      </w:r>
    </w:p>
    <w:p w14:paraId="32C4E5B8" w14:textId="4F264FB9" w:rsidR="00492B76" w:rsidRPr="008B1CBD" w:rsidRDefault="00DB62DC" w:rsidP="00492B76">
      <w:pPr>
        <w:tabs>
          <w:tab w:val="left" w:pos="993"/>
          <w:tab w:val="left" w:pos="4050"/>
        </w:tabs>
        <w:spacing w:after="0"/>
        <w:ind w:left="993" w:hanging="993"/>
        <w:jc w:val="both"/>
        <w:rPr>
          <w:bCs/>
        </w:rPr>
      </w:pPr>
      <w:r>
        <w:rPr>
          <w:bCs/>
        </w:rPr>
        <w:tab/>
      </w:r>
      <w:r w:rsidR="00634A9B" w:rsidRPr="008B1CBD">
        <w:rPr>
          <w:bCs/>
        </w:rPr>
        <w:t xml:space="preserve">Cllr. Penfold </w:t>
      </w:r>
      <w:r w:rsidR="00492B76" w:rsidRPr="008B1CBD">
        <w:rPr>
          <w:bCs/>
        </w:rPr>
        <w:t>introduced himself to the public and explained he was a Liberal Democrat.  There had been a couple of feisty meetings at NCC</w:t>
      </w:r>
      <w:r w:rsidR="00017390" w:rsidRPr="008B1CBD">
        <w:rPr>
          <w:bCs/>
        </w:rPr>
        <w:t xml:space="preserve"> between the political parties,</w:t>
      </w:r>
      <w:r w:rsidR="00492B76" w:rsidRPr="008B1CBD">
        <w:rPr>
          <w:bCs/>
        </w:rPr>
        <w:t xml:space="preserve"> </w:t>
      </w:r>
      <w:r w:rsidR="00040ADD" w:rsidRPr="008B1CBD">
        <w:rPr>
          <w:bCs/>
        </w:rPr>
        <w:t xml:space="preserve">over mental health, the economy and tourism.  </w:t>
      </w:r>
      <w:r w:rsidR="008B1CBD" w:rsidRPr="008B1CBD">
        <w:rPr>
          <w:bCs/>
        </w:rPr>
        <w:t>The</w:t>
      </w:r>
      <w:r w:rsidR="00895628" w:rsidRPr="008B1CBD">
        <w:rPr>
          <w:bCs/>
        </w:rPr>
        <w:t xml:space="preserve"> post of champion</w:t>
      </w:r>
      <w:r w:rsidR="00040ADD" w:rsidRPr="008B1CBD">
        <w:rPr>
          <w:bCs/>
        </w:rPr>
        <w:t xml:space="preserve"> had been scrapped, so he had been lobbying for reintroduction of the post in part for mental health provision. </w:t>
      </w:r>
      <w:r w:rsidR="00E2424F" w:rsidRPr="008B1CBD">
        <w:rPr>
          <w:bCs/>
        </w:rPr>
        <w:t>It was hoped there would be</w:t>
      </w:r>
      <w:r w:rsidR="008B1CBD" w:rsidRPr="008B1CBD">
        <w:rPr>
          <w:bCs/>
        </w:rPr>
        <w:t xml:space="preserve"> cross party</w:t>
      </w:r>
      <w:r w:rsidR="00E2424F" w:rsidRPr="008B1CBD">
        <w:rPr>
          <w:bCs/>
        </w:rPr>
        <w:t xml:space="preserve"> champion</w:t>
      </w:r>
      <w:r w:rsidR="008B1CBD" w:rsidRPr="008B1CBD">
        <w:rPr>
          <w:bCs/>
        </w:rPr>
        <w:t>s not just from the party in power</w:t>
      </w:r>
      <w:r w:rsidR="00E2424F" w:rsidRPr="008B1CBD">
        <w:rPr>
          <w:bCs/>
        </w:rPr>
        <w:t xml:space="preserve">. </w:t>
      </w:r>
      <w:r w:rsidR="008B1CBD" w:rsidRPr="008B1CBD">
        <w:rPr>
          <w:bCs/>
        </w:rPr>
        <w:t xml:space="preserve"> </w:t>
      </w:r>
      <w:r w:rsidR="00452F24" w:rsidRPr="008B1CBD">
        <w:rPr>
          <w:bCs/>
        </w:rPr>
        <w:t xml:space="preserve">On </w:t>
      </w:r>
      <w:r w:rsidR="008B1CBD" w:rsidRPr="008B1CBD">
        <w:rPr>
          <w:bCs/>
        </w:rPr>
        <w:t xml:space="preserve">the subject of </w:t>
      </w:r>
      <w:r w:rsidR="00452F24" w:rsidRPr="008B1CBD">
        <w:rPr>
          <w:bCs/>
        </w:rPr>
        <w:t>free school meals, th</w:t>
      </w:r>
      <w:r w:rsidR="00E2424F" w:rsidRPr="008B1CBD">
        <w:rPr>
          <w:bCs/>
        </w:rPr>
        <w:t>ere were 29,000 children receiving free school meals</w:t>
      </w:r>
      <w:r w:rsidR="00452F24" w:rsidRPr="008B1CBD">
        <w:rPr>
          <w:bCs/>
        </w:rPr>
        <w:t xml:space="preserve"> and the voucher system had been withdrawn during school holidays. At a recent meeting two County Councillors (Green party and Liberal Democrats) had asked for a motion to reinstate vouchers. </w:t>
      </w:r>
      <w:r w:rsidR="00E2424F" w:rsidRPr="008B1CBD">
        <w:rPr>
          <w:bCs/>
        </w:rPr>
        <w:t xml:space="preserve">The motion was denied </w:t>
      </w:r>
      <w:r w:rsidR="00452F24" w:rsidRPr="008B1CBD">
        <w:rPr>
          <w:bCs/>
        </w:rPr>
        <w:t>so</w:t>
      </w:r>
      <w:r w:rsidR="00E2424F" w:rsidRPr="008B1CBD">
        <w:rPr>
          <w:bCs/>
        </w:rPr>
        <w:t xml:space="preserve"> the</w:t>
      </w:r>
      <w:r w:rsidR="00452F24" w:rsidRPr="008B1CBD">
        <w:rPr>
          <w:bCs/>
        </w:rPr>
        <w:t>y had walked out of the meeting.</w:t>
      </w:r>
      <w:r w:rsidR="00E2424F" w:rsidRPr="008B1CBD">
        <w:rPr>
          <w:bCs/>
        </w:rPr>
        <w:t xml:space="preserve">  A</w:t>
      </w:r>
      <w:r w:rsidR="0015150D" w:rsidRPr="008B1CBD">
        <w:rPr>
          <w:bCs/>
        </w:rPr>
        <w:t xml:space="preserve"> standards </w:t>
      </w:r>
      <w:r w:rsidR="00E2424F" w:rsidRPr="008B1CBD">
        <w:rPr>
          <w:bCs/>
        </w:rPr>
        <w:t>investigation would be held</w:t>
      </w:r>
      <w:r w:rsidR="0015150D" w:rsidRPr="008B1CBD">
        <w:rPr>
          <w:bCs/>
        </w:rPr>
        <w:t xml:space="preserve">.  </w:t>
      </w:r>
      <w:r w:rsidR="00452F24" w:rsidRPr="008B1CBD">
        <w:rPr>
          <w:bCs/>
        </w:rPr>
        <w:t>The group also</w:t>
      </w:r>
      <w:r w:rsidR="0015150D" w:rsidRPr="008B1CBD">
        <w:rPr>
          <w:bCs/>
        </w:rPr>
        <w:t xml:space="preserve"> boycotted a County Council reception at Gt. Yarmouth as it did not seem right to attend after the</w:t>
      </w:r>
      <w:r w:rsidR="00452F24" w:rsidRPr="008B1CBD">
        <w:rPr>
          <w:bCs/>
        </w:rPr>
        <w:t xml:space="preserve"> </w:t>
      </w:r>
      <w:r w:rsidR="0015150D" w:rsidRPr="008B1CBD">
        <w:rPr>
          <w:bCs/>
        </w:rPr>
        <w:t>voucher</w:t>
      </w:r>
      <w:r w:rsidR="00452F24" w:rsidRPr="008B1CBD">
        <w:rPr>
          <w:bCs/>
        </w:rPr>
        <w:t>s had been wi</w:t>
      </w:r>
      <w:r w:rsidR="0015150D" w:rsidRPr="008B1CBD">
        <w:rPr>
          <w:bCs/>
        </w:rPr>
        <w:t>thdrawn.  The next meeting was on 10</w:t>
      </w:r>
      <w:r w:rsidR="0015150D" w:rsidRPr="008B1CBD">
        <w:rPr>
          <w:bCs/>
          <w:vertAlign w:val="superscript"/>
        </w:rPr>
        <w:t>th</w:t>
      </w:r>
      <w:r w:rsidR="0015150D" w:rsidRPr="008B1CBD">
        <w:rPr>
          <w:bCs/>
        </w:rPr>
        <w:t xml:space="preserve"> and</w:t>
      </w:r>
      <w:r w:rsidR="00895628" w:rsidRPr="008B1CBD">
        <w:rPr>
          <w:bCs/>
        </w:rPr>
        <w:t xml:space="preserve"> Cllr. </w:t>
      </w:r>
      <w:proofErr w:type="gramStart"/>
      <w:r w:rsidR="00895628" w:rsidRPr="008B1CBD">
        <w:rPr>
          <w:bCs/>
        </w:rPr>
        <w:t xml:space="preserve">Penfold </w:t>
      </w:r>
      <w:r w:rsidR="0015150D" w:rsidRPr="008B1CBD">
        <w:rPr>
          <w:bCs/>
        </w:rPr>
        <w:t xml:space="preserve"> </w:t>
      </w:r>
      <w:r w:rsidR="00895628" w:rsidRPr="008B1CBD">
        <w:rPr>
          <w:bCs/>
        </w:rPr>
        <w:t>had</w:t>
      </w:r>
      <w:proofErr w:type="gramEnd"/>
      <w:r w:rsidR="00895628" w:rsidRPr="008B1CBD">
        <w:rPr>
          <w:bCs/>
        </w:rPr>
        <w:t xml:space="preserve"> requested a </w:t>
      </w:r>
      <w:r w:rsidR="0015150D" w:rsidRPr="008B1CBD">
        <w:rPr>
          <w:bCs/>
        </w:rPr>
        <w:t>motion to declare a climate emergency</w:t>
      </w:r>
      <w:r w:rsidR="00452F24" w:rsidRPr="008B1CBD">
        <w:rPr>
          <w:bCs/>
        </w:rPr>
        <w:t xml:space="preserve"> (which NCC have not yet declared) would be proposed. The oppositi</w:t>
      </w:r>
      <w:r w:rsidR="00895628" w:rsidRPr="008B1CBD">
        <w:rPr>
          <w:bCs/>
        </w:rPr>
        <w:t>on ha</w:t>
      </w:r>
      <w:r w:rsidR="0015150D" w:rsidRPr="008B1CBD">
        <w:rPr>
          <w:bCs/>
        </w:rPr>
        <w:t>d</w:t>
      </w:r>
      <w:r w:rsidR="00895628" w:rsidRPr="008B1CBD">
        <w:rPr>
          <w:bCs/>
        </w:rPr>
        <w:t xml:space="preserve"> talked</w:t>
      </w:r>
      <w:r w:rsidR="0015150D" w:rsidRPr="008B1CBD">
        <w:rPr>
          <w:bCs/>
        </w:rPr>
        <w:t xml:space="preserve"> to young people across the county and would put their views forward.   </w:t>
      </w:r>
    </w:p>
    <w:p w14:paraId="01E9826F" w14:textId="1474E431" w:rsidR="0015150D" w:rsidRDefault="0015150D" w:rsidP="00492B76">
      <w:pPr>
        <w:tabs>
          <w:tab w:val="left" w:pos="993"/>
          <w:tab w:val="left" w:pos="4050"/>
        </w:tabs>
        <w:spacing w:after="0"/>
        <w:ind w:left="993" w:hanging="993"/>
        <w:jc w:val="both"/>
        <w:rPr>
          <w:bCs/>
          <w:color w:val="FF0000"/>
        </w:rPr>
      </w:pPr>
    </w:p>
    <w:p w14:paraId="4A77FD30" w14:textId="2DDC6861" w:rsidR="009A207A" w:rsidRDefault="0015150D" w:rsidP="009A207A">
      <w:pPr>
        <w:tabs>
          <w:tab w:val="left" w:pos="993"/>
          <w:tab w:val="left" w:pos="4050"/>
        </w:tabs>
        <w:spacing w:after="0"/>
        <w:ind w:left="993" w:hanging="993"/>
        <w:jc w:val="both"/>
        <w:rPr>
          <w:bCs/>
        </w:rPr>
      </w:pPr>
      <w:r>
        <w:rPr>
          <w:bCs/>
          <w:color w:val="FF0000"/>
        </w:rPr>
        <w:tab/>
      </w:r>
      <w:r w:rsidRPr="0015150D">
        <w:rPr>
          <w:bCs/>
        </w:rPr>
        <w:t>As Cllr. Toye had sent apologies</w:t>
      </w:r>
      <w:r w:rsidR="000C08DA">
        <w:rPr>
          <w:bCs/>
        </w:rPr>
        <w:t xml:space="preserve"> with his report (which had been circulated and is annexed to these minutes)</w:t>
      </w:r>
      <w:r w:rsidRPr="0015150D">
        <w:rPr>
          <w:bCs/>
        </w:rPr>
        <w:t xml:space="preserve">, </w:t>
      </w:r>
      <w:r w:rsidR="00017390">
        <w:rPr>
          <w:bCs/>
        </w:rPr>
        <w:t>Cllr. Penfold (also a District Councillor)</w:t>
      </w:r>
      <w:r w:rsidRPr="0015150D">
        <w:rPr>
          <w:bCs/>
        </w:rPr>
        <w:t xml:space="preserve"> reported that NNDC would be discussing Nutrient Neutrality</w:t>
      </w:r>
      <w:r>
        <w:rPr>
          <w:bCs/>
        </w:rPr>
        <w:t>.  Regarding the energy bills rebate, they had received the Government grant and that would shortly be distributed</w:t>
      </w:r>
      <w:r w:rsidR="009A207A">
        <w:rPr>
          <w:bCs/>
        </w:rPr>
        <w:t xml:space="preserve">.  The Reef had been officially opened and he recommended a visit.  He would attend the Annual Parish Meeting.  </w:t>
      </w:r>
    </w:p>
    <w:p w14:paraId="7E5C7390" w14:textId="3BCA61CF" w:rsidR="009A207A" w:rsidRDefault="009A207A" w:rsidP="009A207A">
      <w:pPr>
        <w:tabs>
          <w:tab w:val="left" w:pos="993"/>
          <w:tab w:val="left" w:pos="4050"/>
        </w:tabs>
        <w:spacing w:after="0"/>
        <w:ind w:left="993" w:hanging="993"/>
        <w:jc w:val="both"/>
        <w:rPr>
          <w:bCs/>
        </w:rPr>
      </w:pPr>
    </w:p>
    <w:p w14:paraId="15BE331F" w14:textId="7B9D0ADB" w:rsidR="007B77DA" w:rsidRDefault="009A207A" w:rsidP="004624C2">
      <w:pPr>
        <w:tabs>
          <w:tab w:val="left" w:pos="993"/>
          <w:tab w:val="left" w:pos="4050"/>
        </w:tabs>
        <w:spacing w:after="0"/>
        <w:ind w:left="993" w:hanging="993"/>
        <w:jc w:val="both"/>
        <w:rPr>
          <w:b/>
          <w:bCs/>
        </w:rPr>
      </w:pPr>
      <w:r>
        <w:rPr>
          <w:bCs/>
        </w:rPr>
        <w:tab/>
        <w:t xml:space="preserve">The Chairman had received a complaint about a vehicle parked </w:t>
      </w:r>
      <w:r w:rsidR="00F630E9">
        <w:rPr>
          <w:bCs/>
        </w:rPr>
        <w:t xml:space="preserve">in the village and </w:t>
      </w:r>
      <w:r>
        <w:rPr>
          <w:bCs/>
        </w:rPr>
        <w:t xml:space="preserve">asked whether the Highways Authority could assist.  Cllr. Penfold would take advice.  He had also received comments about the amount of traffic around the </w:t>
      </w:r>
      <w:proofErr w:type="gramStart"/>
      <w:r>
        <w:rPr>
          <w:bCs/>
        </w:rPr>
        <w:t>School</w:t>
      </w:r>
      <w:proofErr w:type="gramEnd"/>
      <w:r>
        <w:rPr>
          <w:bCs/>
        </w:rPr>
        <w:t xml:space="preserve"> and wondered whether anything could be done.  Cllr. Penfold </w:t>
      </w:r>
      <w:r w:rsidR="00B639DF">
        <w:rPr>
          <w:bCs/>
        </w:rPr>
        <w:t>felt</w:t>
      </w:r>
      <w:r w:rsidR="00F630E9">
        <w:rPr>
          <w:bCs/>
        </w:rPr>
        <w:t xml:space="preserve"> a site visit would be needed.  </w:t>
      </w:r>
    </w:p>
    <w:p w14:paraId="6F32AE29" w14:textId="6DC2A805" w:rsidR="00D335C3" w:rsidRPr="00141407" w:rsidRDefault="00886038" w:rsidP="004624C2">
      <w:pPr>
        <w:tabs>
          <w:tab w:val="left" w:pos="993"/>
          <w:tab w:val="left" w:pos="4050"/>
        </w:tabs>
        <w:spacing w:after="0"/>
        <w:ind w:left="993" w:hanging="993"/>
        <w:jc w:val="both"/>
        <w:rPr>
          <w:b/>
          <w:bCs/>
        </w:rPr>
      </w:pPr>
      <w:r>
        <w:rPr>
          <w:b/>
          <w:bCs/>
        </w:rPr>
        <w:t>7</w:t>
      </w:r>
      <w:r w:rsidR="004130A3">
        <w:rPr>
          <w:b/>
          <w:bCs/>
        </w:rPr>
        <w:t>.2</w:t>
      </w:r>
      <w:r w:rsidR="00141407" w:rsidRPr="00141407">
        <w:rPr>
          <w:b/>
          <w:bCs/>
        </w:rPr>
        <w:tab/>
        <w:t>Report from Village Magazine Committee</w:t>
      </w:r>
    </w:p>
    <w:p w14:paraId="232BA127" w14:textId="5B3582D4" w:rsidR="00F630E9" w:rsidRDefault="00141407" w:rsidP="007C23F9">
      <w:pPr>
        <w:tabs>
          <w:tab w:val="left" w:pos="993"/>
          <w:tab w:val="left" w:pos="4050"/>
        </w:tabs>
        <w:spacing w:after="0"/>
        <w:ind w:left="993" w:hanging="993"/>
        <w:jc w:val="both"/>
      </w:pPr>
      <w:r>
        <w:t>02</w:t>
      </w:r>
      <w:r w:rsidR="005247B2">
        <w:t>2/08</w:t>
      </w:r>
      <w:r>
        <w:tab/>
      </w:r>
      <w:r w:rsidR="00B1561B">
        <w:t>Cllr. Gadsby report</w:t>
      </w:r>
      <w:r w:rsidR="00946CD4">
        <w:t>ed</w:t>
      </w:r>
      <w:r w:rsidR="00B1561B">
        <w:t xml:space="preserve"> </w:t>
      </w:r>
      <w:r w:rsidR="00F630E9">
        <w:t>that there would be another issue to publicise the Jubilee and the Fayre, but assistance would be needed beyond that if it was to continue.</w:t>
      </w:r>
    </w:p>
    <w:p w14:paraId="3C90BF36" w14:textId="77777777" w:rsidR="00EF2A22" w:rsidRDefault="00F630E9" w:rsidP="005B05E7">
      <w:pPr>
        <w:tabs>
          <w:tab w:val="left" w:pos="993"/>
          <w:tab w:val="left" w:pos="4050"/>
        </w:tabs>
        <w:spacing w:after="0"/>
        <w:ind w:left="993" w:hanging="993"/>
        <w:jc w:val="both"/>
      </w:pPr>
      <w:r>
        <w:lastRenderedPageBreak/>
        <w:tab/>
      </w:r>
    </w:p>
    <w:p w14:paraId="765D1E60" w14:textId="77777777" w:rsidR="00EF2A22" w:rsidRDefault="00EF2A22" w:rsidP="005B05E7">
      <w:pPr>
        <w:tabs>
          <w:tab w:val="left" w:pos="993"/>
          <w:tab w:val="left" w:pos="4050"/>
        </w:tabs>
        <w:spacing w:after="0"/>
        <w:ind w:left="993" w:hanging="993"/>
        <w:jc w:val="both"/>
      </w:pPr>
    </w:p>
    <w:p w14:paraId="13734766" w14:textId="5D4978FD" w:rsidR="00EF2A22" w:rsidRDefault="00EF2A22" w:rsidP="00EF2A22">
      <w:pPr>
        <w:tabs>
          <w:tab w:val="left" w:pos="993"/>
          <w:tab w:val="left" w:pos="4050"/>
        </w:tabs>
        <w:spacing w:after="0"/>
        <w:ind w:left="993" w:hanging="993"/>
        <w:jc w:val="right"/>
        <w:rPr>
          <w:b/>
          <w:bCs/>
          <w:sz w:val="28"/>
          <w:szCs w:val="28"/>
        </w:rPr>
      </w:pPr>
      <w:r w:rsidRPr="00EF2A22">
        <w:rPr>
          <w:b/>
          <w:bCs/>
          <w:sz w:val="28"/>
          <w:szCs w:val="28"/>
        </w:rPr>
        <w:t>003</w:t>
      </w:r>
    </w:p>
    <w:p w14:paraId="66B369E9" w14:textId="65C8FB85" w:rsidR="00EF2A22" w:rsidRPr="00EF2A22" w:rsidRDefault="005247B2" w:rsidP="005247B2">
      <w:pPr>
        <w:tabs>
          <w:tab w:val="left" w:pos="993"/>
          <w:tab w:val="left" w:pos="4050"/>
        </w:tabs>
        <w:spacing w:after="0"/>
        <w:ind w:left="993" w:hanging="993"/>
        <w:jc w:val="both"/>
        <w:rPr>
          <w:b/>
          <w:bCs/>
          <w:sz w:val="28"/>
          <w:szCs w:val="28"/>
        </w:rPr>
      </w:pPr>
      <w:r>
        <w:rPr>
          <w:b/>
          <w:bCs/>
        </w:rPr>
        <w:t>7.3</w:t>
      </w:r>
      <w:r>
        <w:rPr>
          <w:b/>
          <w:bCs/>
        </w:rPr>
        <w:tab/>
        <w:t>Report from Community Centre</w:t>
      </w:r>
    </w:p>
    <w:p w14:paraId="6301347E" w14:textId="20DA4EC7" w:rsidR="00F630E9" w:rsidRDefault="005247B2" w:rsidP="005B05E7">
      <w:pPr>
        <w:tabs>
          <w:tab w:val="left" w:pos="993"/>
          <w:tab w:val="left" w:pos="4050"/>
        </w:tabs>
        <w:spacing w:after="0"/>
        <w:ind w:left="993" w:hanging="993"/>
        <w:jc w:val="both"/>
      </w:pPr>
      <w:r>
        <w:t>022/09</w:t>
      </w:r>
      <w:r w:rsidR="00EF2A22">
        <w:tab/>
      </w:r>
      <w:r w:rsidR="00F630E9">
        <w:t>Cllr. Gadsby reported that there was a new website for bookings.  The Annual General Meeting would be held in June.  There would be films shown, the first being on Saturday 7</w:t>
      </w:r>
      <w:r w:rsidR="00F630E9" w:rsidRPr="00F630E9">
        <w:rPr>
          <w:vertAlign w:val="superscript"/>
        </w:rPr>
        <w:t>th</w:t>
      </w:r>
      <w:r w:rsidR="00F630E9">
        <w:t xml:space="preserve"> June at 7pm.</w:t>
      </w:r>
    </w:p>
    <w:p w14:paraId="696823D4" w14:textId="2BFA3B51" w:rsidR="005D5ED7" w:rsidRDefault="005B05E7" w:rsidP="007C23F9">
      <w:pPr>
        <w:tabs>
          <w:tab w:val="left" w:pos="993"/>
          <w:tab w:val="left" w:pos="4050"/>
        </w:tabs>
        <w:spacing w:after="0"/>
        <w:ind w:left="993" w:hanging="993"/>
        <w:jc w:val="both"/>
      </w:pPr>
      <w:r>
        <w:t xml:space="preserve">  </w:t>
      </w:r>
      <w:r w:rsidR="00BA60DB">
        <w:t xml:space="preserve"> </w:t>
      </w:r>
    </w:p>
    <w:p w14:paraId="79C48BD6" w14:textId="5BE6BCD0" w:rsidR="001F2181" w:rsidRDefault="00886038" w:rsidP="00637FAD">
      <w:pPr>
        <w:tabs>
          <w:tab w:val="left" w:pos="993"/>
          <w:tab w:val="left" w:pos="1418"/>
          <w:tab w:val="left" w:pos="2790"/>
        </w:tabs>
        <w:spacing w:after="0"/>
        <w:ind w:left="993" w:hanging="993"/>
        <w:jc w:val="both"/>
        <w:rPr>
          <w:b/>
          <w:bCs/>
        </w:rPr>
      </w:pPr>
      <w:r>
        <w:rPr>
          <w:b/>
          <w:bCs/>
        </w:rPr>
        <w:t>8</w:t>
      </w:r>
      <w:r w:rsidR="00671354">
        <w:rPr>
          <w:b/>
          <w:bCs/>
        </w:rPr>
        <w:t>.</w:t>
      </w:r>
      <w:r w:rsidR="00671354">
        <w:rPr>
          <w:b/>
          <w:bCs/>
        </w:rPr>
        <w:tab/>
      </w:r>
      <w:r w:rsidR="00671354" w:rsidRPr="00637FAD">
        <w:rPr>
          <w:b/>
          <w:bCs/>
          <w:u w:val="single"/>
        </w:rPr>
        <w:t>The Green</w:t>
      </w:r>
      <w:r w:rsidR="00955964">
        <w:rPr>
          <w:b/>
          <w:bCs/>
        </w:rPr>
        <w:t xml:space="preserve"> </w:t>
      </w:r>
    </w:p>
    <w:p w14:paraId="61CDDC0D" w14:textId="49CA7733" w:rsidR="00637FAD" w:rsidRDefault="00886038" w:rsidP="00637FAD">
      <w:pPr>
        <w:tabs>
          <w:tab w:val="left" w:pos="993"/>
          <w:tab w:val="left" w:pos="1418"/>
          <w:tab w:val="left" w:pos="2790"/>
        </w:tabs>
        <w:spacing w:after="0"/>
        <w:ind w:left="993" w:hanging="993"/>
        <w:jc w:val="both"/>
      </w:pPr>
      <w:r>
        <w:rPr>
          <w:b/>
          <w:bCs/>
        </w:rPr>
        <w:t>8</w:t>
      </w:r>
      <w:r w:rsidR="00637FAD">
        <w:rPr>
          <w:b/>
          <w:bCs/>
        </w:rPr>
        <w:t>.1</w:t>
      </w:r>
      <w:r w:rsidR="00637FAD">
        <w:rPr>
          <w:b/>
          <w:bCs/>
        </w:rPr>
        <w:tab/>
      </w:r>
      <w:r w:rsidR="00D72B11">
        <w:rPr>
          <w:b/>
          <w:bCs/>
        </w:rPr>
        <w:t xml:space="preserve">Update on wildlife area </w:t>
      </w:r>
      <w:r w:rsidR="003A756B">
        <w:rPr>
          <w:b/>
          <w:bCs/>
        </w:rPr>
        <w:t>management</w:t>
      </w:r>
    </w:p>
    <w:p w14:paraId="3D36224A" w14:textId="6F296163" w:rsidR="007F7C23" w:rsidRDefault="00955964" w:rsidP="00493281">
      <w:pPr>
        <w:tabs>
          <w:tab w:val="left" w:pos="993"/>
          <w:tab w:val="left" w:pos="1418"/>
          <w:tab w:val="left" w:pos="4050"/>
        </w:tabs>
        <w:spacing w:after="0"/>
        <w:ind w:left="993" w:hanging="993"/>
        <w:jc w:val="both"/>
      </w:pPr>
      <w:r>
        <w:t>02</w:t>
      </w:r>
      <w:r w:rsidR="005247B2">
        <w:t>2/10</w:t>
      </w:r>
      <w:r w:rsidR="004748F5">
        <w:tab/>
      </w:r>
      <w:r w:rsidR="000E07D7">
        <w:t>The Chairman explained to the public that a</w:t>
      </w:r>
      <w:r w:rsidR="004748F5">
        <w:t xml:space="preserve"> Risk Assessment had been adopted at the last meeting.  The Parish Council were now consulting with the volunteers managing the pond</w:t>
      </w:r>
      <w:r w:rsidR="000E07D7">
        <w:t xml:space="preserve">, who were preparing their management plans and safety proposals and </w:t>
      </w:r>
      <w:r w:rsidR="004748F5">
        <w:t>would be</w:t>
      </w:r>
      <w:r w:rsidR="000E07D7">
        <w:t xml:space="preserve"> presenting them at</w:t>
      </w:r>
      <w:r w:rsidR="004748F5">
        <w:t xml:space="preserve"> a</w:t>
      </w:r>
      <w:r w:rsidR="000E07D7">
        <w:t xml:space="preserve"> Parish Council </w:t>
      </w:r>
      <w:r w:rsidR="004748F5">
        <w:t>extraordinary meeting</w:t>
      </w:r>
      <w:r w:rsidR="000E07D7">
        <w:t xml:space="preserve"> – date to be agreed.</w:t>
      </w:r>
      <w:r w:rsidR="004748F5">
        <w:t xml:space="preserve"> </w:t>
      </w:r>
      <w:r w:rsidR="007F7C23">
        <w:t xml:space="preserve"> A member if the public stated that both the inlet and outlet to the pond were covered in rushes and as the pond was a buffer for surface water that drained into it, they should be kept clear.  He was advised the reed area was to be reduced later in the year.  The member of the public advised that NNDC were responsible for all the pipework at the pond, which was agreed when the last section of Margaret Lilley Way was constructed.  The pond took surface water from there as well as from the Green.  He was drafting a letter with the details and would send a copy to the Parish Council.</w:t>
      </w:r>
    </w:p>
    <w:p w14:paraId="63BD3D7C" w14:textId="1C968373" w:rsidR="000C18C5" w:rsidRDefault="00886038" w:rsidP="00493281">
      <w:pPr>
        <w:tabs>
          <w:tab w:val="left" w:pos="993"/>
          <w:tab w:val="left" w:pos="1418"/>
          <w:tab w:val="left" w:pos="4050"/>
        </w:tabs>
        <w:spacing w:after="0"/>
        <w:ind w:left="993" w:hanging="993"/>
        <w:jc w:val="both"/>
      </w:pPr>
      <w:r>
        <w:rPr>
          <w:b/>
          <w:bCs/>
        </w:rPr>
        <w:t>8</w:t>
      </w:r>
      <w:r w:rsidR="000C18C5">
        <w:rPr>
          <w:b/>
          <w:bCs/>
        </w:rPr>
        <w:t>.</w:t>
      </w:r>
      <w:r>
        <w:rPr>
          <w:b/>
          <w:bCs/>
        </w:rPr>
        <w:t>2</w:t>
      </w:r>
      <w:r w:rsidR="000C18C5">
        <w:rPr>
          <w:b/>
          <w:bCs/>
        </w:rPr>
        <w:tab/>
        <w:t xml:space="preserve">To discuss any other </w:t>
      </w:r>
      <w:proofErr w:type="gramStart"/>
      <w:r w:rsidR="000C18C5">
        <w:rPr>
          <w:b/>
          <w:bCs/>
        </w:rPr>
        <w:t>Green</w:t>
      </w:r>
      <w:proofErr w:type="gramEnd"/>
      <w:r w:rsidR="000C18C5">
        <w:rPr>
          <w:b/>
          <w:bCs/>
        </w:rPr>
        <w:t xml:space="preserve"> matters</w:t>
      </w:r>
    </w:p>
    <w:p w14:paraId="489CCE56" w14:textId="0846D720" w:rsidR="00D30D3A" w:rsidRDefault="00CD0047" w:rsidP="003A756B">
      <w:pPr>
        <w:tabs>
          <w:tab w:val="left" w:pos="993"/>
          <w:tab w:val="left" w:pos="1418"/>
          <w:tab w:val="left" w:pos="4050"/>
        </w:tabs>
        <w:spacing w:after="0"/>
        <w:ind w:left="993" w:hanging="993"/>
        <w:jc w:val="both"/>
      </w:pPr>
      <w:r>
        <w:t>02</w:t>
      </w:r>
      <w:r w:rsidR="005247B2">
        <w:t>2/11</w:t>
      </w:r>
      <w:r w:rsidR="000C18C5">
        <w:tab/>
      </w:r>
      <w:r w:rsidR="005226D0">
        <w:t>None</w:t>
      </w:r>
    </w:p>
    <w:p w14:paraId="39321DAD" w14:textId="52A93DA1" w:rsidR="00601DD4" w:rsidRDefault="00601DD4" w:rsidP="003A756B">
      <w:pPr>
        <w:tabs>
          <w:tab w:val="left" w:pos="993"/>
          <w:tab w:val="left" w:pos="1418"/>
          <w:tab w:val="left" w:pos="4050"/>
        </w:tabs>
        <w:spacing w:after="0"/>
        <w:ind w:left="993" w:hanging="993"/>
        <w:jc w:val="both"/>
      </w:pPr>
    </w:p>
    <w:p w14:paraId="509F5E69" w14:textId="6BFAFE7D" w:rsidR="00601DD4" w:rsidRDefault="00601DD4" w:rsidP="00601DD4">
      <w:pPr>
        <w:tabs>
          <w:tab w:val="left" w:pos="993"/>
          <w:tab w:val="left" w:pos="1418"/>
          <w:tab w:val="left" w:pos="4050"/>
        </w:tabs>
        <w:spacing w:after="0"/>
        <w:ind w:left="993" w:hanging="993"/>
        <w:jc w:val="both"/>
      </w:pPr>
      <w:r>
        <w:rPr>
          <w:b/>
          <w:bCs/>
        </w:rPr>
        <w:t>9</w:t>
      </w:r>
      <w:r w:rsidRPr="003A756B">
        <w:rPr>
          <w:b/>
          <w:bCs/>
        </w:rPr>
        <w:t>.</w:t>
      </w:r>
      <w:r w:rsidRPr="003A756B">
        <w:rPr>
          <w:b/>
          <w:bCs/>
        </w:rPr>
        <w:tab/>
        <w:t>To agree costs for repairs to street lighting</w:t>
      </w:r>
    </w:p>
    <w:p w14:paraId="0CF5C92D" w14:textId="27A86516" w:rsidR="00601DD4" w:rsidRPr="003A756B" w:rsidRDefault="005247B2" w:rsidP="00601DD4">
      <w:pPr>
        <w:tabs>
          <w:tab w:val="left" w:pos="993"/>
          <w:tab w:val="left" w:pos="1418"/>
          <w:tab w:val="left" w:pos="4050"/>
        </w:tabs>
        <w:spacing w:after="0"/>
        <w:ind w:left="993" w:hanging="993"/>
        <w:jc w:val="both"/>
      </w:pPr>
      <w:r>
        <w:t>022/12</w:t>
      </w:r>
      <w:r w:rsidR="00601DD4">
        <w:tab/>
        <w:t>TT Jones has advised that two street lights (Col 5 outside former antique shop and Col 6 near play area) were beyond repair. The quotes were £274 + VAT each for replacement LED lanterns.  A member of the public asked if these could be downlights – clerk to ask contractors.  There was £1000 in earmarked reserves and therefore it was proposed and resolved the quotes be accepted.</w:t>
      </w:r>
    </w:p>
    <w:p w14:paraId="03AB78A5" w14:textId="77777777" w:rsidR="003A756B" w:rsidRDefault="003A756B" w:rsidP="003A756B">
      <w:pPr>
        <w:tabs>
          <w:tab w:val="left" w:pos="993"/>
          <w:tab w:val="left" w:pos="1418"/>
          <w:tab w:val="left" w:pos="4050"/>
        </w:tabs>
        <w:spacing w:after="0"/>
        <w:ind w:left="993" w:hanging="993"/>
        <w:jc w:val="both"/>
      </w:pPr>
    </w:p>
    <w:p w14:paraId="31E1DA62" w14:textId="2B9E18D4" w:rsidR="00D30D3A" w:rsidRDefault="00886038" w:rsidP="005120BF">
      <w:pPr>
        <w:tabs>
          <w:tab w:val="left" w:pos="993"/>
          <w:tab w:val="left" w:pos="1418"/>
          <w:tab w:val="left" w:pos="4050"/>
        </w:tabs>
        <w:spacing w:after="0"/>
        <w:ind w:left="993" w:hanging="993"/>
        <w:jc w:val="both"/>
        <w:rPr>
          <w:b/>
          <w:bCs/>
        </w:rPr>
      </w:pPr>
      <w:r>
        <w:rPr>
          <w:b/>
          <w:bCs/>
        </w:rPr>
        <w:t>10</w:t>
      </w:r>
      <w:r w:rsidR="00D30D3A" w:rsidRPr="00AA52DD">
        <w:rPr>
          <w:b/>
          <w:bCs/>
        </w:rPr>
        <w:t>.</w:t>
      </w:r>
      <w:r w:rsidR="00D30D3A">
        <w:tab/>
      </w:r>
      <w:r w:rsidR="00601DD4">
        <w:rPr>
          <w:b/>
          <w:bCs/>
        </w:rPr>
        <w:t>Update on</w:t>
      </w:r>
      <w:r w:rsidR="00D30D3A" w:rsidRPr="00AA52DD">
        <w:rPr>
          <w:b/>
          <w:bCs/>
        </w:rPr>
        <w:t xml:space="preserve"> tree p</w:t>
      </w:r>
      <w:r w:rsidR="00C609AD">
        <w:rPr>
          <w:b/>
          <w:bCs/>
        </w:rPr>
        <w:t>urchase and arrangements</w:t>
      </w:r>
      <w:r w:rsidR="00D30D3A" w:rsidRPr="00AA52DD">
        <w:rPr>
          <w:b/>
          <w:bCs/>
        </w:rPr>
        <w:t xml:space="preserve"> to celebrate Queen’s Jubilee</w:t>
      </w:r>
    </w:p>
    <w:p w14:paraId="7B37FD23" w14:textId="094D4361" w:rsidR="00706937" w:rsidRPr="00706937" w:rsidRDefault="00EC7702" w:rsidP="005120BF">
      <w:pPr>
        <w:tabs>
          <w:tab w:val="left" w:pos="993"/>
          <w:tab w:val="left" w:pos="1418"/>
          <w:tab w:val="left" w:pos="4050"/>
        </w:tabs>
        <w:spacing w:after="0"/>
        <w:ind w:left="993" w:hanging="993"/>
        <w:jc w:val="both"/>
      </w:pPr>
      <w:r w:rsidRPr="00EC7702">
        <w:t>02</w:t>
      </w:r>
      <w:r w:rsidR="005247B2">
        <w:t>2/13</w:t>
      </w:r>
      <w:r w:rsidR="00706937">
        <w:rPr>
          <w:b/>
          <w:bCs/>
        </w:rPr>
        <w:tab/>
      </w:r>
      <w:r w:rsidR="00706937" w:rsidRPr="00706937">
        <w:t>Cllr. Gadsby</w:t>
      </w:r>
      <w:r w:rsidR="00706937">
        <w:t xml:space="preserve"> was working with two other volunteers on plans for the Jubilee, but </w:t>
      </w:r>
      <w:r>
        <w:t xml:space="preserve">urgently </w:t>
      </w:r>
      <w:r w:rsidR="00706937">
        <w:t>needed more help.  They were able to borrow 14 tables to place on the Green for a picnic on 5</w:t>
      </w:r>
      <w:r w:rsidR="00706937" w:rsidRPr="00706937">
        <w:rPr>
          <w:vertAlign w:val="superscript"/>
        </w:rPr>
        <w:t>th</w:t>
      </w:r>
      <w:r w:rsidR="00706937">
        <w:t xml:space="preserve"> June</w:t>
      </w:r>
      <w:r>
        <w:t>, with accessories to be purchased.  Games were planned and it was hoped to hold a cake competition</w:t>
      </w:r>
      <w:r w:rsidR="00706937">
        <w:t xml:space="preserve">.  There would be a beacon lighting in the evening with a song to be sung celebrating the Jubilee. </w:t>
      </w:r>
      <w:r>
        <w:t xml:space="preserve"> It would be publicised shortly, but events would have to be limited according to the </w:t>
      </w:r>
      <w:proofErr w:type="gramStart"/>
      <w:r>
        <w:t>amount</w:t>
      </w:r>
      <w:proofErr w:type="gramEnd"/>
      <w:r>
        <w:t xml:space="preserve"> of volunteers willing to help.</w:t>
      </w:r>
    </w:p>
    <w:p w14:paraId="7E3ECEA1" w14:textId="77777777" w:rsidR="00706937" w:rsidRDefault="00706937" w:rsidP="005120BF">
      <w:pPr>
        <w:tabs>
          <w:tab w:val="left" w:pos="993"/>
          <w:tab w:val="left" w:pos="1418"/>
          <w:tab w:val="left" w:pos="4050"/>
        </w:tabs>
        <w:spacing w:after="0"/>
        <w:ind w:left="993" w:hanging="993"/>
        <w:jc w:val="both"/>
      </w:pPr>
    </w:p>
    <w:p w14:paraId="53EFD48A" w14:textId="5DB022AE" w:rsidR="00AA52DD" w:rsidRDefault="00AA52DD" w:rsidP="00C609AD">
      <w:pPr>
        <w:tabs>
          <w:tab w:val="left" w:pos="4050"/>
        </w:tabs>
        <w:spacing w:after="0"/>
        <w:ind w:left="993" w:hanging="993"/>
        <w:jc w:val="both"/>
      </w:pPr>
      <w:r>
        <w:t>02</w:t>
      </w:r>
      <w:r w:rsidR="005247B2">
        <w:t>2/14</w:t>
      </w:r>
      <w:r>
        <w:tab/>
      </w:r>
      <w:r w:rsidR="00C609AD">
        <w:t>Cllr. Hill had researched types and costs of trees</w:t>
      </w:r>
      <w:r w:rsidR="00175754">
        <w:t xml:space="preserve"> and reported informally to the parish councillors since the March meeting</w:t>
      </w:r>
      <w:r w:rsidR="00C609AD">
        <w:t>.  Following a question from a member of the public, it was advised that</w:t>
      </w:r>
      <w:r w:rsidR="00175754">
        <w:t xml:space="preserve"> since the March meeting the parish council had consulted with a</w:t>
      </w:r>
      <w:r w:rsidR="00C609AD">
        <w:t xml:space="preserve"> </w:t>
      </w:r>
      <w:r w:rsidR="00175754">
        <w:t xml:space="preserve">retired landscape architect living in the village, the NNDC tree specialist and a tree surgeon.  The parish councillors had informally agreed they wished to purchase an oak and these were not available in March, so the project would be on the Agenda for September </w:t>
      </w:r>
      <w:r w:rsidR="00706937">
        <w:t xml:space="preserve">to proceed </w:t>
      </w:r>
      <w:r w:rsidR="00175754">
        <w:t xml:space="preserve">in the autumn.  The tree surgeon had advised that a tree guard be used to protect the </w:t>
      </w:r>
      <w:r w:rsidR="00706937">
        <w:t xml:space="preserve">area around the </w:t>
      </w:r>
      <w:r w:rsidR="00175754">
        <w:t>roots for the first few year</w:t>
      </w:r>
      <w:r w:rsidR="00706937">
        <w:t>s and</w:t>
      </w:r>
      <w:r w:rsidR="00175754">
        <w:t xml:space="preserve"> the size could be controlled if it were monitored when young</w:t>
      </w:r>
      <w:r w:rsidR="00706937">
        <w:t>. T</w:t>
      </w:r>
      <w:r w:rsidR="00175754">
        <w:t xml:space="preserve">he parish council </w:t>
      </w:r>
      <w:r w:rsidR="00706937">
        <w:t xml:space="preserve">therefore planned to obtain a </w:t>
      </w:r>
      <w:r w:rsidR="00175754">
        <w:t>quote for the same</w:t>
      </w:r>
      <w:r w:rsidR="00706937">
        <w:t>,</w:t>
      </w:r>
      <w:r w:rsidR="00175754">
        <w:t xml:space="preserve"> from a resident </w:t>
      </w:r>
      <w:r w:rsidR="00706937">
        <w:t>of the village</w:t>
      </w:r>
      <w:r w:rsidR="00175754">
        <w:t>.</w:t>
      </w:r>
      <w:r w:rsidR="00816C14">
        <w:t xml:space="preserve">  The site would be agreed later in the year.</w:t>
      </w:r>
    </w:p>
    <w:p w14:paraId="2C653B99" w14:textId="42AC14B4" w:rsidR="00AA52DD" w:rsidRDefault="00AA52DD" w:rsidP="00AA52DD">
      <w:pPr>
        <w:tabs>
          <w:tab w:val="left" w:pos="4050"/>
        </w:tabs>
        <w:spacing w:after="0"/>
        <w:ind w:left="993" w:hanging="993"/>
        <w:jc w:val="both"/>
      </w:pPr>
    </w:p>
    <w:p w14:paraId="173A512A" w14:textId="74B08F44" w:rsidR="009A5E59" w:rsidRDefault="00F86116" w:rsidP="009A5E59">
      <w:pPr>
        <w:tabs>
          <w:tab w:val="left" w:pos="2552"/>
        </w:tabs>
        <w:spacing w:after="0"/>
        <w:ind w:left="993" w:hanging="993"/>
        <w:jc w:val="both"/>
        <w:rPr>
          <w:rFonts w:cstheme="minorHAnsi"/>
          <w:b/>
          <w:bCs/>
        </w:rPr>
      </w:pPr>
      <w:r>
        <w:rPr>
          <w:rFonts w:cstheme="minorHAnsi"/>
          <w:b/>
          <w:bCs/>
        </w:rPr>
        <w:t>1</w:t>
      </w:r>
      <w:r w:rsidR="00601DD4">
        <w:rPr>
          <w:rFonts w:cstheme="minorHAnsi"/>
          <w:b/>
          <w:bCs/>
        </w:rPr>
        <w:t>1</w:t>
      </w:r>
      <w:r w:rsidR="009A5E59">
        <w:rPr>
          <w:rFonts w:cstheme="minorHAnsi"/>
          <w:b/>
          <w:bCs/>
        </w:rPr>
        <w:t>.</w:t>
      </w:r>
      <w:r w:rsidR="009A5E59">
        <w:rPr>
          <w:rFonts w:cstheme="minorHAnsi"/>
          <w:b/>
          <w:bCs/>
        </w:rPr>
        <w:tab/>
      </w:r>
      <w:r w:rsidR="009A5E59" w:rsidRPr="004F520C">
        <w:rPr>
          <w:rFonts w:cstheme="minorHAnsi"/>
          <w:b/>
          <w:bCs/>
        </w:rPr>
        <w:t>Planning</w:t>
      </w:r>
    </w:p>
    <w:p w14:paraId="33486597" w14:textId="0E483D83" w:rsidR="009A5E59" w:rsidRDefault="009A5E59" w:rsidP="009A5E59">
      <w:pPr>
        <w:tabs>
          <w:tab w:val="left" w:pos="993"/>
        </w:tabs>
        <w:spacing w:after="0"/>
        <w:ind w:left="993" w:hanging="993"/>
        <w:jc w:val="both"/>
        <w:rPr>
          <w:rFonts w:cstheme="minorHAnsi"/>
          <w:b/>
          <w:bCs/>
        </w:rPr>
      </w:pPr>
      <w:r>
        <w:rPr>
          <w:rFonts w:cstheme="minorHAnsi"/>
          <w:b/>
          <w:bCs/>
        </w:rPr>
        <w:t>1</w:t>
      </w:r>
      <w:r w:rsidR="00601DD4">
        <w:rPr>
          <w:rFonts w:cstheme="minorHAnsi"/>
          <w:b/>
          <w:bCs/>
        </w:rPr>
        <w:t>1</w:t>
      </w:r>
      <w:r>
        <w:rPr>
          <w:rFonts w:cstheme="minorHAnsi"/>
          <w:b/>
          <w:bCs/>
        </w:rPr>
        <w:t>.1</w:t>
      </w:r>
      <w:r>
        <w:rPr>
          <w:rFonts w:cstheme="minorHAnsi"/>
          <w:b/>
          <w:bCs/>
        </w:rPr>
        <w:tab/>
        <w:t>To discuss and make observations on any applications received after the date of this Agenda</w:t>
      </w:r>
    </w:p>
    <w:p w14:paraId="7B6E2792" w14:textId="0F493368" w:rsidR="009A5E59" w:rsidRDefault="00CD0047" w:rsidP="009A5E59">
      <w:pPr>
        <w:tabs>
          <w:tab w:val="left" w:pos="993"/>
        </w:tabs>
        <w:spacing w:after="0"/>
        <w:ind w:left="993" w:hanging="993"/>
        <w:jc w:val="both"/>
        <w:rPr>
          <w:rFonts w:cstheme="minorHAnsi"/>
        </w:rPr>
      </w:pPr>
      <w:r>
        <w:rPr>
          <w:rFonts w:cstheme="minorHAnsi"/>
        </w:rPr>
        <w:t>0</w:t>
      </w:r>
      <w:r w:rsidR="009A5E59">
        <w:rPr>
          <w:rFonts w:cstheme="minorHAnsi"/>
        </w:rPr>
        <w:t>2</w:t>
      </w:r>
      <w:r w:rsidR="005247B2">
        <w:rPr>
          <w:rFonts w:cstheme="minorHAnsi"/>
        </w:rPr>
        <w:t>2/15</w:t>
      </w:r>
      <w:r w:rsidR="00F86116">
        <w:rPr>
          <w:rFonts w:cstheme="minorHAnsi"/>
        </w:rPr>
        <w:tab/>
      </w:r>
      <w:r w:rsidR="00816C14">
        <w:rPr>
          <w:rFonts w:cstheme="minorHAnsi"/>
        </w:rPr>
        <w:t>None</w:t>
      </w:r>
    </w:p>
    <w:p w14:paraId="6962162D" w14:textId="77777777" w:rsidR="005247B2" w:rsidRDefault="005247B2" w:rsidP="009A5E59">
      <w:pPr>
        <w:tabs>
          <w:tab w:val="left" w:pos="993"/>
        </w:tabs>
        <w:spacing w:after="0"/>
        <w:ind w:left="993" w:hanging="993"/>
        <w:jc w:val="both"/>
        <w:rPr>
          <w:rFonts w:cstheme="minorHAnsi"/>
        </w:rPr>
      </w:pPr>
    </w:p>
    <w:p w14:paraId="01A083F7" w14:textId="05F33CAD" w:rsidR="00EF2A22" w:rsidRDefault="00EF2A22" w:rsidP="009A5E59">
      <w:pPr>
        <w:tabs>
          <w:tab w:val="left" w:pos="993"/>
        </w:tabs>
        <w:spacing w:after="0"/>
        <w:ind w:left="993" w:hanging="993"/>
        <w:jc w:val="both"/>
        <w:rPr>
          <w:rFonts w:cstheme="minorHAnsi"/>
        </w:rPr>
      </w:pPr>
    </w:p>
    <w:p w14:paraId="5F6B7730" w14:textId="37E3C0AC" w:rsidR="00EF2A22" w:rsidRDefault="00EF2A22" w:rsidP="00EF2A22">
      <w:pPr>
        <w:tabs>
          <w:tab w:val="left" w:pos="993"/>
        </w:tabs>
        <w:spacing w:after="0"/>
        <w:ind w:left="993" w:hanging="993"/>
        <w:jc w:val="right"/>
        <w:rPr>
          <w:rFonts w:cstheme="minorHAnsi"/>
          <w:b/>
          <w:bCs/>
          <w:sz w:val="28"/>
          <w:szCs w:val="28"/>
        </w:rPr>
      </w:pPr>
      <w:r w:rsidRPr="00EF2A22">
        <w:rPr>
          <w:rFonts w:cstheme="minorHAnsi"/>
          <w:b/>
          <w:bCs/>
          <w:sz w:val="28"/>
          <w:szCs w:val="28"/>
        </w:rPr>
        <w:lastRenderedPageBreak/>
        <w:t>004</w:t>
      </w:r>
    </w:p>
    <w:p w14:paraId="37634EDE" w14:textId="77777777" w:rsidR="00EF2A22" w:rsidRPr="00EF2A22" w:rsidRDefault="00EF2A22" w:rsidP="00EF2A22">
      <w:pPr>
        <w:tabs>
          <w:tab w:val="left" w:pos="993"/>
        </w:tabs>
        <w:spacing w:after="0"/>
        <w:ind w:left="993" w:hanging="993"/>
        <w:jc w:val="right"/>
        <w:rPr>
          <w:rFonts w:cstheme="minorHAnsi"/>
          <w:b/>
          <w:bCs/>
          <w:sz w:val="28"/>
          <w:szCs w:val="28"/>
        </w:rPr>
      </w:pPr>
    </w:p>
    <w:p w14:paraId="4BF10473" w14:textId="61023BAC" w:rsidR="009A5E59" w:rsidRDefault="009A5E59" w:rsidP="009A5E59">
      <w:pPr>
        <w:tabs>
          <w:tab w:val="left" w:pos="993"/>
        </w:tabs>
        <w:spacing w:after="0"/>
        <w:ind w:left="993" w:hanging="993"/>
        <w:jc w:val="both"/>
        <w:rPr>
          <w:rFonts w:cstheme="minorHAnsi"/>
          <w:b/>
          <w:bCs/>
        </w:rPr>
      </w:pPr>
      <w:r>
        <w:rPr>
          <w:rFonts w:cstheme="minorHAnsi"/>
          <w:b/>
          <w:bCs/>
        </w:rPr>
        <w:t>1</w:t>
      </w:r>
      <w:r w:rsidR="00601DD4">
        <w:rPr>
          <w:rFonts w:cstheme="minorHAnsi"/>
          <w:b/>
          <w:bCs/>
        </w:rPr>
        <w:t>1</w:t>
      </w:r>
      <w:r w:rsidR="000D45CC">
        <w:rPr>
          <w:rFonts w:cstheme="minorHAnsi"/>
          <w:b/>
          <w:bCs/>
        </w:rPr>
        <w:t>.2</w:t>
      </w:r>
      <w:r>
        <w:rPr>
          <w:rFonts w:cstheme="minorHAnsi"/>
          <w:b/>
          <w:bCs/>
        </w:rPr>
        <w:tab/>
        <w:t>Update on the followi</w:t>
      </w:r>
      <w:r w:rsidR="00601DD4">
        <w:rPr>
          <w:rFonts w:cstheme="minorHAnsi"/>
          <w:b/>
          <w:bCs/>
        </w:rPr>
        <w:t>ng</w:t>
      </w:r>
      <w:r>
        <w:rPr>
          <w:rFonts w:cstheme="minorHAnsi"/>
          <w:b/>
          <w:bCs/>
        </w:rPr>
        <w:t>:</w:t>
      </w:r>
    </w:p>
    <w:p w14:paraId="772EBEFF" w14:textId="24955A07" w:rsidR="004C099F" w:rsidRDefault="009A5E59" w:rsidP="00FE255D">
      <w:pPr>
        <w:tabs>
          <w:tab w:val="left" w:pos="993"/>
        </w:tabs>
        <w:spacing w:after="0"/>
        <w:ind w:left="993" w:hanging="993"/>
        <w:jc w:val="both"/>
        <w:rPr>
          <w:rFonts w:cstheme="minorHAnsi"/>
        </w:rPr>
      </w:pPr>
      <w:r w:rsidRPr="003A4D33">
        <w:rPr>
          <w:rFonts w:cstheme="minorHAnsi"/>
        </w:rPr>
        <w:t>02</w:t>
      </w:r>
      <w:r w:rsidR="005247B2">
        <w:rPr>
          <w:rFonts w:cstheme="minorHAnsi"/>
        </w:rPr>
        <w:t>2/16</w:t>
      </w:r>
      <w:r>
        <w:rPr>
          <w:rFonts w:cstheme="minorHAnsi"/>
          <w:b/>
          <w:bCs/>
        </w:rPr>
        <w:tab/>
      </w:r>
      <w:r w:rsidRPr="003A4D33">
        <w:rPr>
          <w:rFonts w:cstheme="minorHAnsi"/>
          <w:i/>
          <w:iCs/>
        </w:rPr>
        <w:t xml:space="preserve">PF/20/0578 </w:t>
      </w:r>
      <w:r>
        <w:rPr>
          <w:rFonts w:cstheme="minorHAnsi"/>
          <w:i/>
          <w:iCs/>
        </w:rPr>
        <w:t xml:space="preserve">– Replacement livestock units for rearing 1900 pigs, etc – Rectory Farm, Doctors Corner, Aldborough Road </w:t>
      </w:r>
      <w:r w:rsidRPr="00E40403">
        <w:rPr>
          <w:rFonts w:cstheme="minorHAnsi"/>
        </w:rPr>
        <w:t xml:space="preserve">– </w:t>
      </w:r>
      <w:r w:rsidR="004C2FF7">
        <w:rPr>
          <w:rFonts w:cstheme="minorHAnsi"/>
        </w:rPr>
        <w:t>Awaiting the date of the NNDC Development Committee Meeting</w:t>
      </w:r>
      <w:r w:rsidR="00A00956">
        <w:rPr>
          <w:rFonts w:cstheme="minorHAnsi"/>
        </w:rPr>
        <w:t xml:space="preserve"> – [see also item 5 </w:t>
      </w:r>
      <w:proofErr w:type="gramStart"/>
      <w:r w:rsidR="00A00956">
        <w:rPr>
          <w:rFonts w:cstheme="minorHAnsi"/>
        </w:rPr>
        <w:t>above]</w:t>
      </w:r>
      <w:r w:rsidR="004C2FF7">
        <w:rPr>
          <w:rFonts w:cstheme="minorHAnsi"/>
        </w:rPr>
        <w:t xml:space="preserve"> </w:t>
      </w:r>
      <w:r w:rsidR="004707FB">
        <w:rPr>
          <w:rFonts w:cstheme="minorHAnsi"/>
        </w:rPr>
        <w:t xml:space="preserve"> A</w:t>
      </w:r>
      <w:proofErr w:type="gramEnd"/>
      <w:r w:rsidR="004707FB">
        <w:rPr>
          <w:rFonts w:cstheme="minorHAnsi"/>
        </w:rPr>
        <w:t xml:space="preserve"> member of the public suggested a site visit</w:t>
      </w:r>
      <w:r w:rsidR="00B639DF">
        <w:rPr>
          <w:rFonts w:cstheme="minorHAnsi"/>
        </w:rPr>
        <w:t xml:space="preserve"> with the planning officer</w:t>
      </w:r>
      <w:r w:rsidR="004707FB">
        <w:rPr>
          <w:rFonts w:cstheme="minorHAnsi"/>
        </w:rPr>
        <w:t>.  It was confirmed that none had taken place.  Chair to ask District Councillor Toye if this could be done.</w:t>
      </w:r>
    </w:p>
    <w:p w14:paraId="3473649C" w14:textId="0F36064E" w:rsidR="004C099F" w:rsidRDefault="004C099F" w:rsidP="00FE255D">
      <w:pPr>
        <w:tabs>
          <w:tab w:val="left" w:pos="993"/>
        </w:tabs>
        <w:spacing w:after="0"/>
        <w:ind w:left="993" w:hanging="993"/>
        <w:jc w:val="both"/>
        <w:rPr>
          <w:rFonts w:cstheme="minorHAnsi"/>
        </w:rPr>
      </w:pPr>
      <w:r>
        <w:rPr>
          <w:rFonts w:cstheme="minorHAnsi"/>
          <w:i/>
          <w:iCs/>
        </w:rPr>
        <w:tab/>
        <w:t xml:space="preserve">CL/21/3400 Certificate of lawfulness for existing agricultural access to Calthorpe Road – Rectory Farm, Doctors Corner, Aldborough -   </w:t>
      </w:r>
      <w:r>
        <w:rPr>
          <w:rFonts w:cstheme="minorHAnsi"/>
        </w:rPr>
        <w:t>Pending decision by NNDC</w:t>
      </w:r>
    </w:p>
    <w:p w14:paraId="1BBDFFC7" w14:textId="269C99C2" w:rsidR="00390F8F" w:rsidRDefault="00FE255D" w:rsidP="00FE255D">
      <w:pPr>
        <w:tabs>
          <w:tab w:val="left" w:pos="993"/>
        </w:tabs>
        <w:spacing w:after="0"/>
        <w:ind w:left="993" w:hanging="993"/>
        <w:jc w:val="both"/>
        <w:rPr>
          <w:rFonts w:cstheme="minorHAnsi"/>
        </w:rPr>
      </w:pPr>
      <w:r>
        <w:rPr>
          <w:rFonts w:cstheme="minorHAnsi"/>
        </w:rPr>
        <w:tab/>
      </w:r>
      <w:r>
        <w:rPr>
          <w:rFonts w:cstheme="minorHAnsi"/>
          <w:i/>
          <w:iCs/>
        </w:rPr>
        <w:t>PF/21/</w:t>
      </w:r>
      <w:r w:rsidR="004C099F">
        <w:rPr>
          <w:rFonts w:cstheme="minorHAnsi"/>
          <w:i/>
          <w:iCs/>
        </w:rPr>
        <w:t>0</w:t>
      </w:r>
      <w:r>
        <w:rPr>
          <w:rFonts w:cstheme="minorHAnsi"/>
          <w:i/>
          <w:iCs/>
        </w:rPr>
        <w:t>008 Demolition of unsafe semi-detached structure and erection of unsafe semi-detached structure and erection of two-storey dwel</w:t>
      </w:r>
      <w:r w:rsidR="000D45CC">
        <w:rPr>
          <w:rFonts w:cstheme="minorHAnsi"/>
          <w:i/>
          <w:iCs/>
        </w:rPr>
        <w:t>l</w:t>
      </w:r>
      <w:r>
        <w:rPr>
          <w:rFonts w:cstheme="minorHAnsi"/>
          <w:i/>
          <w:iCs/>
        </w:rPr>
        <w:t>ing – next door to The Red Barn, The Green, Aldborough</w:t>
      </w:r>
      <w:r w:rsidR="00816C14">
        <w:rPr>
          <w:rFonts w:cstheme="minorHAnsi"/>
        </w:rPr>
        <w:t xml:space="preserve"> </w:t>
      </w:r>
      <w:r w:rsidR="004C099F">
        <w:rPr>
          <w:rFonts w:cstheme="minorHAnsi"/>
        </w:rPr>
        <w:t>– pending NNDC decision</w:t>
      </w:r>
      <w:r w:rsidR="004C2FF7">
        <w:rPr>
          <w:rFonts w:cstheme="minorHAnsi"/>
          <w:i/>
          <w:iCs/>
        </w:rPr>
        <w:tab/>
      </w:r>
    </w:p>
    <w:p w14:paraId="2872AE57" w14:textId="60C35C86" w:rsidR="00A00956" w:rsidRDefault="00A00956" w:rsidP="00FE255D">
      <w:pPr>
        <w:tabs>
          <w:tab w:val="left" w:pos="993"/>
        </w:tabs>
        <w:spacing w:after="0"/>
        <w:ind w:left="993" w:hanging="993"/>
        <w:jc w:val="both"/>
        <w:rPr>
          <w:rFonts w:cstheme="minorHAnsi"/>
        </w:rPr>
      </w:pPr>
      <w:r>
        <w:rPr>
          <w:rFonts w:cstheme="minorHAnsi"/>
          <w:i/>
          <w:iCs/>
        </w:rPr>
        <w:tab/>
      </w:r>
      <w:r w:rsidRPr="004C2FF7">
        <w:rPr>
          <w:rFonts w:cstheme="minorHAnsi"/>
          <w:i/>
          <w:iCs/>
        </w:rPr>
        <w:t>PF/22/0332 Two-storey and single storey rear extensi</w:t>
      </w:r>
      <w:r>
        <w:rPr>
          <w:rFonts w:cstheme="minorHAnsi"/>
          <w:i/>
          <w:iCs/>
        </w:rPr>
        <w:t>o</w:t>
      </w:r>
      <w:r w:rsidRPr="004C2FF7">
        <w:rPr>
          <w:rFonts w:cstheme="minorHAnsi"/>
          <w:i/>
          <w:iCs/>
        </w:rPr>
        <w:t xml:space="preserve">ns and front porch extension to house – 2 Harmers Lane, </w:t>
      </w:r>
      <w:proofErr w:type="spellStart"/>
      <w:r w:rsidRPr="004C2FF7">
        <w:rPr>
          <w:rFonts w:cstheme="minorHAnsi"/>
          <w:i/>
          <w:iCs/>
        </w:rPr>
        <w:t>Thurgarton</w:t>
      </w:r>
      <w:proofErr w:type="spellEnd"/>
      <w:r w:rsidRPr="004C2FF7">
        <w:rPr>
          <w:rFonts w:cstheme="minorHAnsi"/>
          <w:i/>
          <w:iCs/>
        </w:rPr>
        <w:t xml:space="preserve">, NR11 7PF – </w:t>
      </w:r>
      <w:r w:rsidR="004C099F">
        <w:rPr>
          <w:rFonts w:cstheme="minorHAnsi"/>
        </w:rPr>
        <w:t>Approved</w:t>
      </w:r>
    </w:p>
    <w:p w14:paraId="3C8B399B" w14:textId="50308C9A" w:rsidR="006D3538" w:rsidRPr="004C099F" w:rsidRDefault="00A00956" w:rsidP="00FE255D">
      <w:pPr>
        <w:tabs>
          <w:tab w:val="left" w:pos="993"/>
        </w:tabs>
        <w:spacing w:after="0"/>
        <w:ind w:left="993" w:hanging="993"/>
        <w:jc w:val="both"/>
        <w:rPr>
          <w:rFonts w:cstheme="minorHAnsi"/>
        </w:rPr>
      </w:pPr>
      <w:r>
        <w:rPr>
          <w:rFonts w:cstheme="minorHAnsi"/>
        </w:rPr>
        <w:tab/>
      </w:r>
      <w:r w:rsidR="006D3538">
        <w:rPr>
          <w:rFonts w:cstheme="minorHAnsi"/>
          <w:i/>
          <w:iCs/>
        </w:rPr>
        <w:t xml:space="preserve">PF/21/3008 </w:t>
      </w:r>
      <w:r w:rsidR="004C099F">
        <w:rPr>
          <w:rFonts w:cstheme="minorHAnsi"/>
          <w:i/>
          <w:iCs/>
        </w:rPr>
        <w:t xml:space="preserve">Extension to detached garage to form residential annexe – </w:t>
      </w:r>
      <w:proofErr w:type="spellStart"/>
      <w:r w:rsidR="004C099F">
        <w:rPr>
          <w:rFonts w:cstheme="minorHAnsi"/>
          <w:i/>
          <w:iCs/>
        </w:rPr>
        <w:t>Veksebo</w:t>
      </w:r>
      <w:proofErr w:type="spellEnd"/>
      <w:r w:rsidR="004C099F">
        <w:rPr>
          <w:rFonts w:cstheme="minorHAnsi"/>
          <w:i/>
          <w:iCs/>
        </w:rPr>
        <w:t xml:space="preserve">, Mill Lane, Aldborough - </w:t>
      </w:r>
      <w:r w:rsidR="004C099F" w:rsidRPr="004C099F">
        <w:rPr>
          <w:rFonts w:cstheme="minorHAnsi"/>
        </w:rPr>
        <w:t>Approved</w:t>
      </w:r>
    </w:p>
    <w:p w14:paraId="0DDE2112" w14:textId="1A2E89F2" w:rsidR="00886038" w:rsidRDefault="00886038" w:rsidP="00FE255D">
      <w:pPr>
        <w:tabs>
          <w:tab w:val="left" w:pos="993"/>
        </w:tabs>
        <w:spacing w:after="0"/>
        <w:ind w:left="993" w:hanging="993"/>
        <w:jc w:val="both"/>
        <w:rPr>
          <w:rFonts w:cstheme="minorHAnsi"/>
        </w:rPr>
      </w:pPr>
    </w:p>
    <w:p w14:paraId="0773621E" w14:textId="0D80832B" w:rsidR="000D45CC" w:rsidRDefault="004C099F" w:rsidP="005226D0">
      <w:pPr>
        <w:tabs>
          <w:tab w:val="left" w:pos="993"/>
          <w:tab w:val="left" w:pos="4050"/>
        </w:tabs>
        <w:spacing w:after="0"/>
        <w:ind w:left="993" w:hanging="993"/>
        <w:jc w:val="both"/>
        <w:rPr>
          <w:rFonts w:cstheme="minorHAnsi"/>
          <w:b/>
          <w:bCs/>
        </w:rPr>
      </w:pPr>
      <w:r>
        <w:t>1</w:t>
      </w:r>
      <w:r w:rsidR="00601DD4">
        <w:rPr>
          <w:b/>
          <w:bCs/>
        </w:rPr>
        <w:t>2</w:t>
      </w:r>
      <w:r w:rsidR="000D45CC" w:rsidRPr="000D45CC">
        <w:rPr>
          <w:b/>
          <w:bCs/>
        </w:rPr>
        <w:t>.</w:t>
      </w:r>
      <w:r w:rsidR="000D45CC" w:rsidRPr="000D45CC">
        <w:rPr>
          <w:rFonts w:cstheme="minorHAnsi"/>
          <w:b/>
          <w:bCs/>
        </w:rPr>
        <w:t xml:space="preserve"> </w:t>
      </w:r>
      <w:r w:rsidR="000D45CC">
        <w:rPr>
          <w:rFonts w:cstheme="minorHAnsi"/>
          <w:b/>
          <w:bCs/>
        </w:rPr>
        <w:tab/>
        <w:t>Finance and Regulatory</w:t>
      </w:r>
    </w:p>
    <w:p w14:paraId="7E9FAE14" w14:textId="610DD8BA" w:rsidR="00601DD4" w:rsidRDefault="005226D0" w:rsidP="00601DD4">
      <w:pPr>
        <w:tabs>
          <w:tab w:val="left" w:pos="993"/>
        </w:tabs>
        <w:spacing w:after="0"/>
        <w:ind w:left="993" w:hanging="993"/>
        <w:jc w:val="both"/>
        <w:rPr>
          <w:rFonts w:ascii="Calibri" w:hAnsi="Calibri" w:cs="Calibri"/>
          <w:b/>
          <w:bCs/>
        </w:rPr>
      </w:pPr>
      <w:proofErr w:type="gramStart"/>
      <w:r w:rsidRPr="00601DD4">
        <w:rPr>
          <w:rFonts w:ascii="Calibri" w:hAnsi="Calibri" w:cs="Calibri"/>
          <w:b/>
          <w:bCs/>
        </w:rPr>
        <w:t xml:space="preserve">12.1  </w:t>
      </w:r>
      <w:r w:rsidRPr="00601DD4">
        <w:rPr>
          <w:rFonts w:ascii="Calibri" w:hAnsi="Calibri" w:cs="Calibri"/>
          <w:b/>
          <w:bCs/>
        </w:rPr>
        <w:tab/>
      </w:r>
      <w:proofErr w:type="gramEnd"/>
      <w:r w:rsidRPr="00601DD4">
        <w:rPr>
          <w:rFonts w:ascii="Calibri" w:hAnsi="Calibri" w:cs="Calibri"/>
          <w:b/>
          <w:bCs/>
        </w:rPr>
        <w:t>To receive budget, balance sheet, explanation of variances and bank reconciliation  to 31.2.2</w:t>
      </w:r>
    </w:p>
    <w:p w14:paraId="6B4031EE" w14:textId="1B2F85AE" w:rsidR="00601DD4" w:rsidRPr="00601DD4" w:rsidRDefault="005247B2" w:rsidP="00601DD4">
      <w:pPr>
        <w:tabs>
          <w:tab w:val="left" w:pos="993"/>
        </w:tabs>
        <w:spacing w:after="0"/>
        <w:ind w:left="993" w:hanging="993"/>
        <w:jc w:val="both"/>
        <w:rPr>
          <w:rFonts w:ascii="Calibri" w:hAnsi="Calibri" w:cs="Calibri"/>
        </w:rPr>
      </w:pPr>
      <w:r w:rsidRPr="005247B2">
        <w:rPr>
          <w:rFonts w:ascii="Calibri" w:hAnsi="Calibri" w:cs="Calibri"/>
        </w:rPr>
        <w:t>022/17</w:t>
      </w:r>
      <w:r w:rsidR="00601DD4">
        <w:rPr>
          <w:rFonts w:ascii="Calibri" w:hAnsi="Calibri" w:cs="Calibri"/>
          <w:b/>
          <w:bCs/>
        </w:rPr>
        <w:tab/>
      </w:r>
      <w:r w:rsidR="00601DD4" w:rsidRPr="00601DD4">
        <w:rPr>
          <w:rFonts w:ascii="Calibri" w:hAnsi="Calibri" w:cs="Calibri"/>
        </w:rPr>
        <w:t>Received</w:t>
      </w:r>
    </w:p>
    <w:p w14:paraId="02701231" w14:textId="60A3FBFC" w:rsidR="005226D0" w:rsidRDefault="005226D0" w:rsidP="005226D0">
      <w:pPr>
        <w:tabs>
          <w:tab w:val="left" w:pos="993"/>
        </w:tabs>
        <w:spacing w:after="0"/>
        <w:ind w:left="993" w:hanging="993"/>
        <w:jc w:val="both"/>
        <w:rPr>
          <w:rFonts w:ascii="Calibri" w:hAnsi="Calibri" w:cs="Calibri"/>
          <w:b/>
          <w:bCs/>
        </w:rPr>
      </w:pPr>
      <w:r w:rsidRPr="00601DD4">
        <w:rPr>
          <w:rFonts w:ascii="Calibri" w:hAnsi="Calibri" w:cs="Calibri"/>
          <w:b/>
          <w:bCs/>
        </w:rPr>
        <w:t xml:space="preserve">12.2 </w:t>
      </w:r>
      <w:r w:rsidRPr="00601DD4">
        <w:rPr>
          <w:rFonts w:ascii="Calibri" w:hAnsi="Calibri" w:cs="Calibri"/>
          <w:b/>
          <w:bCs/>
        </w:rPr>
        <w:tab/>
        <w:t>To approve List of Payments</w:t>
      </w:r>
    </w:p>
    <w:p w14:paraId="317C22C1" w14:textId="4E963C28" w:rsidR="00601DD4" w:rsidRPr="00601DD4" w:rsidRDefault="005247B2" w:rsidP="005226D0">
      <w:pPr>
        <w:tabs>
          <w:tab w:val="left" w:pos="993"/>
        </w:tabs>
        <w:spacing w:after="0"/>
        <w:ind w:left="993" w:hanging="993"/>
        <w:jc w:val="both"/>
        <w:rPr>
          <w:rFonts w:ascii="Calibri" w:hAnsi="Calibri" w:cs="Calibri"/>
        </w:rPr>
      </w:pPr>
      <w:r w:rsidRPr="00F02E93">
        <w:rPr>
          <w:rFonts w:ascii="Calibri" w:hAnsi="Calibri" w:cs="Calibri"/>
        </w:rPr>
        <w:t>022</w:t>
      </w:r>
      <w:r w:rsidR="00F02E93" w:rsidRPr="00F02E93">
        <w:rPr>
          <w:rFonts w:ascii="Calibri" w:hAnsi="Calibri" w:cs="Calibri"/>
        </w:rPr>
        <w:t>/18</w:t>
      </w:r>
      <w:r w:rsidR="00F02E93">
        <w:rPr>
          <w:rFonts w:ascii="Calibri" w:hAnsi="Calibri" w:cs="Calibri"/>
          <w:b/>
          <w:bCs/>
        </w:rPr>
        <w:tab/>
      </w:r>
      <w:r w:rsidR="00320FF7" w:rsidRPr="00320FF7">
        <w:rPr>
          <w:rFonts w:ascii="Calibri" w:hAnsi="Calibri" w:cs="Calibri"/>
        </w:rPr>
        <w:t xml:space="preserve">Proposed and resolved to approve </w:t>
      </w:r>
      <w:r w:rsidR="00663509">
        <w:rPr>
          <w:rFonts w:ascii="Calibri" w:hAnsi="Calibri" w:cs="Calibri"/>
        </w:rPr>
        <w:t>then</w:t>
      </w:r>
      <w:r w:rsidR="00601DD4" w:rsidRPr="00601DD4">
        <w:rPr>
          <w:rFonts w:ascii="Calibri" w:hAnsi="Calibri" w:cs="Calibri"/>
        </w:rPr>
        <w:t xml:space="preserve"> signed by the Chairman and Clerk</w:t>
      </w:r>
    </w:p>
    <w:p w14:paraId="20768F49" w14:textId="6786056A" w:rsidR="005226D0" w:rsidRDefault="00601DD4" w:rsidP="00E01981">
      <w:pPr>
        <w:tabs>
          <w:tab w:val="left" w:pos="993"/>
        </w:tabs>
        <w:spacing w:after="0"/>
        <w:ind w:left="993" w:hanging="993"/>
        <w:jc w:val="both"/>
        <w:rPr>
          <w:rFonts w:ascii="Calibri" w:hAnsi="Calibri" w:cs="Calibri"/>
          <w:b/>
          <w:bCs/>
        </w:rPr>
      </w:pPr>
      <w:r>
        <w:rPr>
          <w:rFonts w:ascii="Calibri" w:hAnsi="Calibri" w:cs="Calibri"/>
          <w:b/>
          <w:bCs/>
        </w:rPr>
        <w:t>12.3</w:t>
      </w:r>
      <w:r w:rsidR="005226D0" w:rsidRPr="00401294">
        <w:rPr>
          <w:rFonts w:ascii="Calibri" w:hAnsi="Calibri" w:cs="Calibri"/>
        </w:rPr>
        <w:t xml:space="preserve"> </w:t>
      </w:r>
      <w:r w:rsidR="005226D0" w:rsidRPr="00401294">
        <w:rPr>
          <w:rFonts w:ascii="Calibri" w:hAnsi="Calibri" w:cs="Calibri"/>
        </w:rPr>
        <w:tab/>
      </w:r>
      <w:r w:rsidR="005226D0" w:rsidRPr="00601DD4">
        <w:rPr>
          <w:rFonts w:ascii="Calibri" w:hAnsi="Calibri" w:cs="Calibri"/>
          <w:b/>
          <w:bCs/>
        </w:rPr>
        <w:t xml:space="preserve">To consider and approve the Annual Governance and Accountability Return </w:t>
      </w:r>
      <w:r w:rsidR="00663509">
        <w:rPr>
          <w:rFonts w:ascii="Calibri" w:hAnsi="Calibri" w:cs="Calibri"/>
          <w:b/>
          <w:bCs/>
        </w:rPr>
        <w:t xml:space="preserve">[previously circulated] </w:t>
      </w:r>
      <w:r w:rsidR="005226D0" w:rsidRPr="00601DD4">
        <w:rPr>
          <w:rFonts w:ascii="Calibri" w:hAnsi="Calibri" w:cs="Calibri"/>
          <w:b/>
          <w:bCs/>
        </w:rPr>
        <w:t>as follows:</w:t>
      </w:r>
    </w:p>
    <w:p w14:paraId="725E65EA" w14:textId="2E96B2E9" w:rsidR="00320FF7" w:rsidRDefault="00F02E93" w:rsidP="00E01981">
      <w:pPr>
        <w:tabs>
          <w:tab w:val="left" w:pos="993"/>
        </w:tabs>
        <w:spacing w:after="0"/>
        <w:ind w:left="993" w:hanging="993"/>
        <w:jc w:val="both"/>
        <w:rPr>
          <w:rFonts w:ascii="Calibri" w:hAnsi="Calibri" w:cs="Calibri"/>
        </w:rPr>
      </w:pPr>
      <w:r w:rsidRPr="00F02E93">
        <w:rPr>
          <w:rFonts w:ascii="Calibri" w:hAnsi="Calibri" w:cs="Calibri"/>
        </w:rPr>
        <w:t>022/19</w:t>
      </w:r>
      <w:r w:rsidR="00663509">
        <w:rPr>
          <w:rFonts w:ascii="Calibri" w:hAnsi="Calibri" w:cs="Calibri"/>
          <w:b/>
          <w:bCs/>
        </w:rPr>
        <w:tab/>
      </w:r>
      <w:r w:rsidR="005226D0" w:rsidRPr="00401294">
        <w:rPr>
          <w:rFonts w:ascii="Calibri" w:hAnsi="Calibri" w:cs="Calibri"/>
        </w:rPr>
        <w:t>To complete the Certificate of Exemption</w:t>
      </w:r>
      <w:r w:rsidR="00320FF7">
        <w:rPr>
          <w:rFonts w:ascii="Calibri" w:hAnsi="Calibri" w:cs="Calibri"/>
        </w:rPr>
        <w:t xml:space="preserve"> – </w:t>
      </w:r>
      <w:r w:rsidR="00E01981">
        <w:rPr>
          <w:rFonts w:ascii="Calibri" w:hAnsi="Calibri" w:cs="Calibri"/>
        </w:rPr>
        <w:t>R</w:t>
      </w:r>
      <w:r w:rsidR="00320FF7">
        <w:rPr>
          <w:rFonts w:ascii="Calibri" w:hAnsi="Calibri" w:cs="Calibri"/>
        </w:rPr>
        <w:t>esolved to exempt from external audit</w:t>
      </w:r>
      <w:r w:rsidR="00892629">
        <w:rPr>
          <w:rFonts w:ascii="Calibri" w:hAnsi="Calibri" w:cs="Calibri"/>
        </w:rPr>
        <w:t>.</w:t>
      </w:r>
      <w:r w:rsidR="00320FF7">
        <w:rPr>
          <w:rFonts w:ascii="Calibri" w:hAnsi="Calibri" w:cs="Calibri"/>
        </w:rPr>
        <w:t xml:space="preserve"> </w:t>
      </w:r>
    </w:p>
    <w:p w14:paraId="7453940B" w14:textId="456367CD" w:rsidR="00320FF7" w:rsidRPr="00401294" w:rsidRDefault="00320FF7" w:rsidP="00320FF7">
      <w:pPr>
        <w:tabs>
          <w:tab w:val="left" w:pos="993"/>
        </w:tabs>
        <w:spacing w:after="0"/>
        <w:ind w:left="993" w:hanging="993"/>
        <w:jc w:val="both"/>
        <w:rPr>
          <w:rFonts w:ascii="Calibri" w:hAnsi="Calibri" w:cs="Calibri"/>
        </w:rPr>
      </w:pPr>
      <w:r>
        <w:rPr>
          <w:rFonts w:ascii="Calibri" w:hAnsi="Calibri" w:cs="Calibri"/>
        </w:rPr>
        <w:tab/>
        <w:t xml:space="preserve">Certificate signed by Chairman and Clerk </w:t>
      </w:r>
    </w:p>
    <w:p w14:paraId="2C1D2C5F" w14:textId="58F47C37" w:rsidR="005226D0" w:rsidRPr="00401294" w:rsidRDefault="005226D0" w:rsidP="005226D0">
      <w:pPr>
        <w:tabs>
          <w:tab w:val="left" w:pos="993"/>
        </w:tabs>
        <w:spacing w:after="0"/>
        <w:jc w:val="both"/>
        <w:rPr>
          <w:rFonts w:ascii="Calibri" w:hAnsi="Calibri" w:cs="Calibri"/>
        </w:rPr>
      </w:pPr>
      <w:r w:rsidRPr="00401294">
        <w:rPr>
          <w:rFonts w:ascii="Calibri" w:hAnsi="Calibri" w:cs="Calibri"/>
        </w:rPr>
        <w:tab/>
        <w:t>To receive the Annual Internal Audit Report 20</w:t>
      </w:r>
      <w:r>
        <w:rPr>
          <w:rFonts w:ascii="Calibri" w:hAnsi="Calibri" w:cs="Calibri"/>
        </w:rPr>
        <w:t>21-22</w:t>
      </w:r>
      <w:r w:rsidR="00320FF7">
        <w:rPr>
          <w:rFonts w:ascii="Calibri" w:hAnsi="Calibri" w:cs="Calibri"/>
        </w:rPr>
        <w:t xml:space="preserve"> - Received</w:t>
      </w:r>
    </w:p>
    <w:p w14:paraId="717188ED" w14:textId="01CE3F6C" w:rsidR="00892629" w:rsidRDefault="005226D0" w:rsidP="00892629">
      <w:pPr>
        <w:tabs>
          <w:tab w:val="left" w:pos="993"/>
        </w:tabs>
        <w:spacing w:after="0"/>
        <w:ind w:left="993"/>
        <w:jc w:val="both"/>
        <w:rPr>
          <w:rFonts w:ascii="Calibri" w:hAnsi="Calibri" w:cs="Calibri"/>
        </w:rPr>
      </w:pPr>
      <w:r w:rsidRPr="00401294">
        <w:rPr>
          <w:rFonts w:ascii="Calibri" w:hAnsi="Calibri" w:cs="Calibri"/>
        </w:rPr>
        <w:t>To approve section 1 Annual Governance Statement</w:t>
      </w:r>
      <w:r w:rsidR="00320FF7">
        <w:rPr>
          <w:rFonts w:ascii="Calibri" w:hAnsi="Calibri" w:cs="Calibri"/>
        </w:rPr>
        <w:t xml:space="preserve"> </w:t>
      </w:r>
      <w:proofErr w:type="gramStart"/>
      <w:r w:rsidR="00320FF7">
        <w:rPr>
          <w:rFonts w:ascii="Calibri" w:hAnsi="Calibri" w:cs="Calibri"/>
        </w:rPr>
        <w:t>–</w:t>
      </w:r>
      <w:r w:rsidR="00663509">
        <w:rPr>
          <w:rFonts w:ascii="Calibri" w:hAnsi="Calibri" w:cs="Calibri"/>
        </w:rPr>
        <w:t xml:space="preserve"> </w:t>
      </w:r>
      <w:r w:rsidR="00320FF7">
        <w:rPr>
          <w:rFonts w:ascii="Calibri" w:hAnsi="Calibri" w:cs="Calibri"/>
        </w:rPr>
        <w:t xml:space="preserve"> </w:t>
      </w:r>
      <w:r w:rsidR="00E01981">
        <w:rPr>
          <w:rFonts w:ascii="Calibri" w:hAnsi="Calibri" w:cs="Calibri"/>
        </w:rPr>
        <w:t>Resolved</w:t>
      </w:r>
      <w:proofErr w:type="gramEnd"/>
      <w:r w:rsidR="00E01981">
        <w:rPr>
          <w:rFonts w:ascii="Calibri" w:hAnsi="Calibri" w:cs="Calibri"/>
        </w:rPr>
        <w:t xml:space="preserve"> to approve. S</w:t>
      </w:r>
      <w:r w:rsidR="00320FF7">
        <w:rPr>
          <w:rFonts w:ascii="Calibri" w:hAnsi="Calibri" w:cs="Calibri"/>
        </w:rPr>
        <w:t>igned by the Chairma</w:t>
      </w:r>
      <w:r w:rsidR="00892629">
        <w:rPr>
          <w:rFonts w:ascii="Calibri" w:hAnsi="Calibri" w:cs="Calibri"/>
        </w:rPr>
        <w:t>n and Clerk</w:t>
      </w:r>
    </w:p>
    <w:p w14:paraId="77C16D93" w14:textId="36C5A76E" w:rsidR="005226D0" w:rsidRPr="00F835CB" w:rsidRDefault="005226D0" w:rsidP="005226D0">
      <w:pPr>
        <w:tabs>
          <w:tab w:val="left" w:pos="993"/>
        </w:tabs>
        <w:spacing w:after="0"/>
        <w:jc w:val="both"/>
        <w:rPr>
          <w:rFonts w:ascii="Calibri" w:hAnsi="Calibri" w:cs="Calibri"/>
        </w:rPr>
      </w:pPr>
      <w:r w:rsidRPr="00F835CB">
        <w:rPr>
          <w:rFonts w:ascii="Calibri" w:hAnsi="Calibri" w:cs="Calibri"/>
        </w:rPr>
        <w:tab/>
        <w:t>To approve section 2 Accounting Statements</w:t>
      </w:r>
      <w:r w:rsidR="00892629">
        <w:rPr>
          <w:rFonts w:ascii="Calibri" w:hAnsi="Calibri" w:cs="Calibri"/>
        </w:rPr>
        <w:t xml:space="preserve"> – Approved</w:t>
      </w:r>
      <w:r w:rsidR="00E01981">
        <w:rPr>
          <w:rFonts w:ascii="Calibri" w:hAnsi="Calibri" w:cs="Calibri"/>
        </w:rPr>
        <w:t>. S</w:t>
      </w:r>
      <w:r w:rsidR="00892629">
        <w:rPr>
          <w:rFonts w:ascii="Calibri" w:hAnsi="Calibri" w:cs="Calibri"/>
        </w:rPr>
        <w:t>igned by Chairman.</w:t>
      </w:r>
    </w:p>
    <w:p w14:paraId="27BAA04E" w14:textId="51BA7EFF" w:rsidR="00892629" w:rsidRPr="00892629" w:rsidRDefault="005226D0" w:rsidP="005226D0">
      <w:pPr>
        <w:tabs>
          <w:tab w:val="left" w:pos="993"/>
        </w:tabs>
        <w:spacing w:after="0"/>
        <w:jc w:val="both"/>
        <w:rPr>
          <w:rFonts w:ascii="Calibri" w:hAnsi="Calibri" w:cs="Calibri"/>
          <w:b/>
          <w:bCs/>
        </w:rPr>
      </w:pPr>
      <w:r w:rsidRPr="00892629">
        <w:rPr>
          <w:rFonts w:ascii="Calibri" w:hAnsi="Calibri" w:cs="Calibri"/>
          <w:b/>
          <w:bCs/>
        </w:rPr>
        <w:t>12.</w:t>
      </w:r>
      <w:r w:rsidR="0031546C">
        <w:rPr>
          <w:rFonts w:ascii="Calibri" w:hAnsi="Calibri" w:cs="Calibri"/>
          <w:b/>
          <w:bCs/>
        </w:rPr>
        <w:t>4</w:t>
      </w:r>
      <w:r w:rsidRPr="00892629">
        <w:rPr>
          <w:rFonts w:ascii="Calibri" w:hAnsi="Calibri" w:cs="Calibri"/>
          <w:b/>
          <w:bCs/>
        </w:rPr>
        <w:tab/>
        <w:t>To review all policies and risk assessment and agree any amendments</w:t>
      </w:r>
    </w:p>
    <w:p w14:paraId="5295919E" w14:textId="09AC1F94" w:rsidR="005226D0" w:rsidRPr="00F835CB" w:rsidRDefault="00F02E93" w:rsidP="00E01981">
      <w:pPr>
        <w:tabs>
          <w:tab w:val="left" w:pos="993"/>
        </w:tabs>
        <w:spacing w:after="0"/>
        <w:ind w:left="993" w:hanging="993"/>
        <w:jc w:val="both"/>
        <w:rPr>
          <w:rFonts w:ascii="Calibri" w:hAnsi="Calibri" w:cs="Calibri"/>
        </w:rPr>
      </w:pPr>
      <w:r>
        <w:rPr>
          <w:rFonts w:ascii="Calibri" w:hAnsi="Calibri" w:cs="Calibri"/>
        </w:rPr>
        <w:t>022/20</w:t>
      </w:r>
      <w:r w:rsidR="00892629">
        <w:rPr>
          <w:rFonts w:ascii="Calibri" w:hAnsi="Calibri" w:cs="Calibri"/>
        </w:rPr>
        <w:tab/>
      </w:r>
      <w:r w:rsidR="005226D0" w:rsidRPr="00F835CB">
        <w:rPr>
          <w:rFonts w:ascii="Calibri" w:hAnsi="Calibri" w:cs="Calibri"/>
        </w:rPr>
        <w:t xml:space="preserve"> </w:t>
      </w:r>
      <w:r w:rsidR="00E01981">
        <w:rPr>
          <w:rFonts w:ascii="Calibri" w:hAnsi="Calibri" w:cs="Calibri"/>
        </w:rPr>
        <w:t xml:space="preserve">The removal of the Covid 19 risk assessment was considered.  </w:t>
      </w:r>
      <w:r w:rsidR="00B639DF">
        <w:rPr>
          <w:rFonts w:ascii="Calibri" w:hAnsi="Calibri" w:cs="Calibri"/>
        </w:rPr>
        <w:t>Agreed</w:t>
      </w:r>
      <w:r w:rsidR="0075755C">
        <w:rPr>
          <w:rFonts w:ascii="Calibri" w:hAnsi="Calibri" w:cs="Calibri"/>
        </w:rPr>
        <w:t xml:space="preserve"> </w:t>
      </w:r>
      <w:r w:rsidR="00E01981">
        <w:rPr>
          <w:rFonts w:ascii="Calibri" w:hAnsi="Calibri" w:cs="Calibri"/>
        </w:rPr>
        <w:t>to keep it in place for the time being.</w:t>
      </w:r>
    </w:p>
    <w:p w14:paraId="4F0045EC" w14:textId="6D2E5B9C" w:rsidR="005226D0" w:rsidRPr="00F835CB" w:rsidRDefault="005226D0" w:rsidP="005226D0">
      <w:pPr>
        <w:tabs>
          <w:tab w:val="left" w:pos="993"/>
        </w:tabs>
        <w:spacing w:after="0"/>
        <w:jc w:val="both"/>
        <w:rPr>
          <w:rFonts w:ascii="Calibri" w:hAnsi="Calibri" w:cs="Calibri"/>
        </w:rPr>
      </w:pPr>
      <w:r w:rsidRPr="0031546C">
        <w:rPr>
          <w:rFonts w:ascii="Calibri" w:hAnsi="Calibri" w:cs="Calibri"/>
          <w:b/>
          <w:bCs/>
        </w:rPr>
        <w:t>12.</w:t>
      </w:r>
      <w:r w:rsidR="0031546C">
        <w:rPr>
          <w:rFonts w:ascii="Calibri" w:hAnsi="Calibri" w:cs="Calibri"/>
          <w:b/>
          <w:bCs/>
        </w:rPr>
        <w:t>5</w:t>
      </w:r>
      <w:r w:rsidRPr="0031546C">
        <w:rPr>
          <w:rFonts w:ascii="Calibri" w:hAnsi="Calibri" w:cs="Calibri"/>
          <w:b/>
          <w:bCs/>
        </w:rPr>
        <w:tab/>
        <w:t>To review the Parish Council’s insurance policy and approve payment of</w:t>
      </w:r>
      <w:r w:rsidRPr="004707FB">
        <w:rPr>
          <w:rFonts w:ascii="Calibri" w:hAnsi="Calibri" w:cs="Calibri"/>
          <w:b/>
          <w:bCs/>
        </w:rPr>
        <w:t xml:space="preserve"> premium</w:t>
      </w:r>
    </w:p>
    <w:p w14:paraId="3FF3989D" w14:textId="45DFE342" w:rsidR="005226D0" w:rsidRDefault="00F02E93" w:rsidP="005226D0">
      <w:pPr>
        <w:tabs>
          <w:tab w:val="left" w:pos="993"/>
          <w:tab w:val="left" w:pos="4050"/>
        </w:tabs>
        <w:spacing w:after="0"/>
        <w:ind w:left="993" w:hanging="993"/>
        <w:jc w:val="both"/>
        <w:rPr>
          <w:rFonts w:cstheme="minorHAnsi"/>
          <w:b/>
          <w:bCs/>
        </w:rPr>
      </w:pPr>
      <w:r w:rsidRPr="00F02E93">
        <w:rPr>
          <w:rFonts w:cstheme="minorHAnsi"/>
        </w:rPr>
        <w:t>022/21</w:t>
      </w:r>
      <w:r>
        <w:rPr>
          <w:rFonts w:cstheme="minorHAnsi"/>
          <w:b/>
          <w:bCs/>
        </w:rPr>
        <w:tab/>
      </w:r>
      <w:r w:rsidR="004707FB">
        <w:rPr>
          <w:rFonts w:cstheme="minorHAnsi"/>
        </w:rPr>
        <w:t>A quotation had not been received</w:t>
      </w:r>
      <w:r w:rsidR="008855E8">
        <w:rPr>
          <w:rFonts w:cstheme="minorHAnsi"/>
        </w:rPr>
        <w:t xml:space="preserve"> and the premium was due before the July meeting</w:t>
      </w:r>
      <w:r w:rsidR="004707FB">
        <w:rPr>
          <w:rFonts w:cstheme="minorHAnsi"/>
        </w:rPr>
        <w:t>.  The Clerk explained that the three</w:t>
      </w:r>
      <w:r w:rsidR="008855E8">
        <w:rPr>
          <w:rFonts w:cstheme="minorHAnsi"/>
        </w:rPr>
        <w:t>-</w:t>
      </w:r>
      <w:r w:rsidR="004707FB">
        <w:rPr>
          <w:rFonts w:cstheme="minorHAnsi"/>
        </w:rPr>
        <w:t xml:space="preserve"> year agreement with AXA had ceased.  Last year’s premium was £498.53</w:t>
      </w:r>
      <w:r w:rsidR="008855E8">
        <w:rPr>
          <w:rFonts w:cstheme="minorHAnsi"/>
        </w:rPr>
        <w:t>. She asked if parish councillors wished to take up another three-year agreement, which limited price increases.  Agreed.  Clerk to circulate quotes from Came &amp; Company (Gallagher) when received.  Agreement to premium to be made in correspondence and acceptance of quote to be made by Clerk and confirmed formally at the next meeting.</w:t>
      </w:r>
    </w:p>
    <w:p w14:paraId="53B23473" w14:textId="77777777" w:rsidR="005226D0" w:rsidRDefault="005226D0" w:rsidP="004C099F">
      <w:pPr>
        <w:tabs>
          <w:tab w:val="left" w:pos="993"/>
          <w:tab w:val="left" w:pos="4050"/>
        </w:tabs>
        <w:spacing w:after="0"/>
        <w:ind w:left="993" w:hanging="993"/>
        <w:jc w:val="both"/>
        <w:rPr>
          <w:rFonts w:cstheme="minorHAnsi"/>
          <w:b/>
          <w:bCs/>
        </w:rPr>
      </w:pPr>
    </w:p>
    <w:p w14:paraId="002814AA" w14:textId="06937CEE" w:rsidR="007B0B9B" w:rsidRDefault="008D147C" w:rsidP="004624C2">
      <w:pPr>
        <w:tabs>
          <w:tab w:val="left" w:pos="2552"/>
        </w:tabs>
        <w:spacing w:after="0"/>
        <w:ind w:left="993" w:hanging="993"/>
        <w:jc w:val="both"/>
        <w:rPr>
          <w:rFonts w:cs="Arial"/>
        </w:rPr>
      </w:pPr>
      <w:r>
        <w:rPr>
          <w:rFonts w:cs="Arial"/>
          <w:b/>
          <w:bCs/>
        </w:rPr>
        <w:t>1</w:t>
      </w:r>
      <w:r w:rsidR="00C549B4">
        <w:rPr>
          <w:rFonts w:cs="Arial"/>
          <w:b/>
          <w:bCs/>
        </w:rPr>
        <w:t>3</w:t>
      </w:r>
      <w:r w:rsidR="00E36EFE">
        <w:rPr>
          <w:rFonts w:cs="Arial"/>
          <w:b/>
          <w:bCs/>
        </w:rPr>
        <w:t xml:space="preserve">. </w:t>
      </w:r>
      <w:r w:rsidR="00DC3E2F">
        <w:rPr>
          <w:rFonts w:cs="Arial"/>
          <w:b/>
          <w:bCs/>
        </w:rPr>
        <w:tab/>
      </w:r>
      <w:r w:rsidR="00DC3E2F" w:rsidRPr="004F520C">
        <w:rPr>
          <w:rFonts w:cs="Arial"/>
          <w:b/>
          <w:bCs/>
        </w:rPr>
        <w:t>To deal with any correspondence</w:t>
      </w:r>
    </w:p>
    <w:p w14:paraId="62CA5369" w14:textId="0FCA59C2" w:rsidR="008C5D6F" w:rsidRDefault="00DC3E2F" w:rsidP="009520C2">
      <w:pPr>
        <w:tabs>
          <w:tab w:val="left" w:pos="2552"/>
        </w:tabs>
        <w:spacing w:after="0"/>
        <w:ind w:left="993" w:hanging="993"/>
        <w:jc w:val="both"/>
        <w:rPr>
          <w:rFonts w:cs="Arial"/>
        </w:rPr>
      </w:pPr>
      <w:r w:rsidRPr="00DC3E2F">
        <w:rPr>
          <w:rFonts w:cs="Arial"/>
        </w:rPr>
        <w:t>0</w:t>
      </w:r>
      <w:r w:rsidR="00F02E93">
        <w:rPr>
          <w:rFonts w:cs="Arial"/>
        </w:rPr>
        <w:t>22/22</w:t>
      </w:r>
      <w:r w:rsidR="00EB3180">
        <w:rPr>
          <w:rFonts w:cs="Arial"/>
        </w:rPr>
        <w:tab/>
      </w:r>
      <w:r w:rsidR="00C549B4">
        <w:rPr>
          <w:rFonts w:cs="Arial"/>
        </w:rPr>
        <w:t>None</w:t>
      </w:r>
    </w:p>
    <w:p w14:paraId="7DEAF242" w14:textId="6C18B874" w:rsidR="003730BE" w:rsidRDefault="003F3482" w:rsidP="00E36EFE">
      <w:pPr>
        <w:tabs>
          <w:tab w:val="left" w:pos="2552"/>
        </w:tabs>
        <w:spacing w:after="0"/>
        <w:ind w:left="993" w:hanging="993"/>
        <w:jc w:val="both"/>
        <w:rPr>
          <w:rFonts w:cs="Arial"/>
        </w:rPr>
      </w:pPr>
      <w:r>
        <w:rPr>
          <w:rFonts w:cs="Arial"/>
        </w:rPr>
        <w:tab/>
      </w:r>
    </w:p>
    <w:p w14:paraId="53383260" w14:textId="29ADDCF2" w:rsidR="00425EF1" w:rsidRDefault="00731345" w:rsidP="00425EF1">
      <w:pPr>
        <w:tabs>
          <w:tab w:val="left" w:pos="2552"/>
        </w:tabs>
        <w:spacing w:after="0"/>
        <w:ind w:left="993" w:hanging="993"/>
        <w:jc w:val="both"/>
        <w:rPr>
          <w:rFonts w:cs="Arial"/>
          <w:b/>
          <w:bCs/>
        </w:rPr>
      </w:pPr>
      <w:r>
        <w:rPr>
          <w:rFonts w:cs="Arial"/>
          <w:b/>
          <w:bCs/>
        </w:rPr>
        <w:t>1</w:t>
      </w:r>
      <w:r w:rsidR="00C549B4">
        <w:rPr>
          <w:rFonts w:cs="Arial"/>
          <w:b/>
          <w:bCs/>
        </w:rPr>
        <w:t>4</w:t>
      </w:r>
      <w:r>
        <w:rPr>
          <w:rFonts w:cs="Arial"/>
          <w:b/>
          <w:bCs/>
        </w:rPr>
        <w:t>.</w:t>
      </w:r>
      <w:r>
        <w:rPr>
          <w:rFonts w:cs="Arial"/>
          <w:b/>
          <w:bCs/>
        </w:rPr>
        <w:tab/>
      </w:r>
      <w:r w:rsidR="00425EF1">
        <w:rPr>
          <w:rFonts w:cs="Arial"/>
          <w:b/>
          <w:bCs/>
        </w:rPr>
        <w:t>Any other matters for information only or next Agenda</w:t>
      </w:r>
    </w:p>
    <w:p w14:paraId="38F304D3" w14:textId="729663E0" w:rsidR="004A4E36" w:rsidRDefault="00810A0C" w:rsidP="00731345">
      <w:pPr>
        <w:tabs>
          <w:tab w:val="left" w:pos="2552"/>
        </w:tabs>
        <w:spacing w:after="0"/>
        <w:ind w:left="993" w:hanging="993"/>
        <w:jc w:val="both"/>
        <w:rPr>
          <w:rFonts w:cs="Arial"/>
        </w:rPr>
      </w:pPr>
      <w:r w:rsidRPr="00810A0C">
        <w:rPr>
          <w:rFonts w:cs="Arial"/>
        </w:rPr>
        <w:t>02</w:t>
      </w:r>
      <w:r w:rsidR="00F02E93">
        <w:rPr>
          <w:rFonts w:cs="Arial"/>
        </w:rPr>
        <w:t>2/23</w:t>
      </w:r>
      <w:r w:rsidR="00425EF1" w:rsidRPr="00731345">
        <w:rPr>
          <w:rFonts w:cs="Arial"/>
        </w:rPr>
        <w:tab/>
      </w:r>
      <w:r w:rsidR="00C549B4">
        <w:rPr>
          <w:rFonts w:cs="Arial"/>
        </w:rPr>
        <w:t>Benches for next Agenda</w:t>
      </w:r>
    </w:p>
    <w:p w14:paraId="1A3BC532" w14:textId="5E175CC3" w:rsidR="003F3482" w:rsidRDefault="003F3482" w:rsidP="00F02E93">
      <w:pPr>
        <w:tabs>
          <w:tab w:val="left" w:pos="2025"/>
        </w:tabs>
        <w:spacing w:after="0"/>
        <w:jc w:val="both"/>
        <w:rPr>
          <w:rFonts w:cs="Arial"/>
        </w:rPr>
      </w:pPr>
    </w:p>
    <w:p w14:paraId="7D6AC831" w14:textId="795324D3" w:rsidR="008B1CBD" w:rsidRDefault="008B1CBD" w:rsidP="00731345">
      <w:pPr>
        <w:tabs>
          <w:tab w:val="left" w:pos="2552"/>
        </w:tabs>
        <w:spacing w:after="0"/>
        <w:ind w:left="993" w:hanging="993"/>
        <w:jc w:val="both"/>
        <w:rPr>
          <w:rFonts w:cs="Arial"/>
          <w:b/>
          <w:bCs/>
        </w:rPr>
      </w:pPr>
    </w:p>
    <w:p w14:paraId="05B89ABB" w14:textId="1614B6F4" w:rsidR="000C08DA" w:rsidRDefault="000C08DA" w:rsidP="00731345">
      <w:pPr>
        <w:tabs>
          <w:tab w:val="left" w:pos="2552"/>
        </w:tabs>
        <w:spacing w:after="0"/>
        <w:ind w:left="993" w:hanging="993"/>
        <w:jc w:val="both"/>
        <w:rPr>
          <w:rFonts w:cs="Arial"/>
          <w:b/>
          <w:bCs/>
        </w:rPr>
      </w:pPr>
    </w:p>
    <w:p w14:paraId="33BB58E7" w14:textId="77777777" w:rsidR="000C08DA" w:rsidRDefault="000C08DA" w:rsidP="00731345">
      <w:pPr>
        <w:tabs>
          <w:tab w:val="left" w:pos="2552"/>
        </w:tabs>
        <w:spacing w:after="0"/>
        <w:ind w:left="993" w:hanging="993"/>
        <w:jc w:val="both"/>
        <w:rPr>
          <w:rFonts w:cs="Arial"/>
          <w:b/>
          <w:bCs/>
        </w:rPr>
      </w:pPr>
    </w:p>
    <w:p w14:paraId="7B36EC98" w14:textId="77777777" w:rsidR="008B1CBD" w:rsidRDefault="008B1CBD" w:rsidP="00731345">
      <w:pPr>
        <w:tabs>
          <w:tab w:val="left" w:pos="2552"/>
        </w:tabs>
        <w:spacing w:after="0"/>
        <w:ind w:left="993" w:hanging="993"/>
        <w:jc w:val="both"/>
        <w:rPr>
          <w:rFonts w:cs="Arial"/>
          <w:b/>
          <w:bCs/>
        </w:rPr>
      </w:pPr>
    </w:p>
    <w:p w14:paraId="3A626E09" w14:textId="77777777" w:rsidR="008B1CBD" w:rsidRPr="005247B2" w:rsidRDefault="008B1CBD" w:rsidP="008B1CBD">
      <w:pPr>
        <w:tabs>
          <w:tab w:val="left" w:pos="2552"/>
        </w:tabs>
        <w:spacing w:after="0"/>
        <w:ind w:left="993" w:hanging="993"/>
        <w:jc w:val="right"/>
        <w:rPr>
          <w:rFonts w:cs="Arial"/>
          <w:b/>
          <w:bCs/>
          <w:sz w:val="28"/>
          <w:szCs w:val="28"/>
        </w:rPr>
      </w:pPr>
      <w:r w:rsidRPr="005247B2">
        <w:rPr>
          <w:rFonts w:cs="Arial"/>
          <w:b/>
          <w:bCs/>
          <w:sz w:val="28"/>
          <w:szCs w:val="28"/>
        </w:rPr>
        <w:t>005</w:t>
      </w:r>
    </w:p>
    <w:p w14:paraId="2F052031" w14:textId="77777777" w:rsidR="008B1CBD" w:rsidRDefault="008B1CBD" w:rsidP="00731345">
      <w:pPr>
        <w:tabs>
          <w:tab w:val="left" w:pos="2552"/>
        </w:tabs>
        <w:spacing w:after="0"/>
        <w:ind w:left="993" w:hanging="993"/>
        <w:jc w:val="both"/>
        <w:rPr>
          <w:rFonts w:cs="Arial"/>
          <w:b/>
          <w:bCs/>
        </w:rPr>
      </w:pPr>
    </w:p>
    <w:p w14:paraId="026D6904" w14:textId="77777777" w:rsidR="008B1CBD" w:rsidRDefault="008B1CBD" w:rsidP="00731345">
      <w:pPr>
        <w:tabs>
          <w:tab w:val="left" w:pos="2552"/>
        </w:tabs>
        <w:spacing w:after="0"/>
        <w:ind w:left="993" w:hanging="993"/>
        <w:jc w:val="both"/>
        <w:rPr>
          <w:rFonts w:cs="Arial"/>
          <w:b/>
          <w:bCs/>
        </w:rPr>
      </w:pPr>
    </w:p>
    <w:p w14:paraId="29670DFA" w14:textId="72B0C473" w:rsidR="003F3482" w:rsidRDefault="003F3482" w:rsidP="00731345">
      <w:pPr>
        <w:tabs>
          <w:tab w:val="left" w:pos="2552"/>
        </w:tabs>
        <w:spacing w:after="0"/>
        <w:ind w:left="993" w:hanging="993"/>
        <w:jc w:val="both"/>
        <w:rPr>
          <w:rFonts w:cs="Arial"/>
        </w:rPr>
      </w:pPr>
      <w:r w:rsidRPr="001254DE">
        <w:rPr>
          <w:rFonts w:cs="Arial"/>
          <w:b/>
          <w:bCs/>
        </w:rPr>
        <w:t>1</w:t>
      </w:r>
      <w:r w:rsidR="00EF2A22">
        <w:rPr>
          <w:rFonts w:cs="Arial"/>
          <w:b/>
          <w:bCs/>
        </w:rPr>
        <w:t>5</w:t>
      </w:r>
      <w:r w:rsidRPr="001254DE">
        <w:rPr>
          <w:rFonts w:cs="Arial"/>
          <w:b/>
          <w:bCs/>
        </w:rPr>
        <w:t>.</w:t>
      </w:r>
      <w:r>
        <w:rPr>
          <w:rFonts w:cs="Arial"/>
        </w:rPr>
        <w:tab/>
      </w:r>
      <w:r>
        <w:rPr>
          <w:rFonts w:cs="Arial"/>
          <w:b/>
          <w:bCs/>
        </w:rPr>
        <w:t xml:space="preserve">To </w:t>
      </w:r>
      <w:r w:rsidR="00C549B4">
        <w:rPr>
          <w:rFonts w:cs="Arial"/>
          <w:b/>
          <w:bCs/>
        </w:rPr>
        <w:t>fix a</w:t>
      </w:r>
      <w:r>
        <w:rPr>
          <w:rFonts w:cs="Arial"/>
          <w:b/>
          <w:bCs/>
        </w:rPr>
        <w:t xml:space="preserve"> date for</w:t>
      </w:r>
      <w:r w:rsidR="00C549B4">
        <w:rPr>
          <w:rFonts w:cs="Arial"/>
          <w:b/>
          <w:bCs/>
        </w:rPr>
        <w:t xml:space="preserve"> the Annual</w:t>
      </w:r>
      <w:r>
        <w:rPr>
          <w:rFonts w:cs="Arial"/>
          <w:b/>
          <w:bCs/>
        </w:rPr>
        <w:t xml:space="preserve"> Parish Meeting</w:t>
      </w:r>
      <w:r w:rsidR="00C549B4">
        <w:rPr>
          <w:rFonts w:cs="Arial"/>
          <w:b/>
          <w:bCs/>
        </w:rPr>
        <w:t xml:space="preserve"> and set dates for meetings for the coming year</w:t>
      </w:r>
    </w:p>
    <w:p w14:paraId="4E8E6A4E" w14:textId="6D240FDC" w:rsidR="00C549B4" w:rsidRDefault="00C549B4" w:rsidP="009520C2">
      <w:pPr>
        <w:tabs>
          <w:tab w:val="left" w:pos="2552"/>
        </w:tabs>
        <w:spacing w:after="0"/>
        <w:ind w:left="993" w:hanging="993"/>
        <w:jc w:val="both"/>
        <w:rPr>
          <w:rFonts w:cs="Arial"/>
        </w:rPr>
      </w:pPr>
      <w:r>
        <w:rPr>
          <w:rFonts w:cs="Arial"/>
        </w:rPr>
        <w:t>02</w:t>
      </w:r>
      <w:r w:rsidR="00F02E93">
        <w:rPr>
          <w:rFonts w:cs="Arial"/>
        </w:rPr>
        <w:t>2/24</w:t>
      </w:r>
      <w:r>
        <w:rPr>
          <w:rFonts w:cs="Arial"/>
        </w:rPr>
        <w:tab/>
        <w:t>The Annual Parish Meeting would be on 24</w:t>
      </w:r>
      <w:r w:rsidRPr="00C549B4">
        <w:rPr>
          <w:rFonts w:cs="Arial"/>
          <w:vertAlign w:val="superscript"/>
        </w:rPr>
        <w:t>th</w:t>
      </w:r>
      <w:r>
        <w:rPr>
          <w:rFonts w:cs="Arial"/>
        </w:rPr>
        <w:t xml:space="preserve"> May and the parish council meeting would continue on the first Monday of the month bi-monthly.</w:t>
      </w:r>
    </w:p>
    <w:p w14:paraId="7A1E39CD" w14:textId="77777777" w:rsidR="005247B2" w:rsidRDefault="005247B2" w:rsidP="009520C2">
      <w:pPr>
        <w:tabs>
          <w:tab w:val="left" w:pos="2552"/>
        </w:tabs>
        <w:spacing w:after="0"/>
        <w:ind w:left="993" w:hanging="993"/>
        <w:jc w:val="both"/>
        <w:rPr>
          <w:rFonts w:cs="Arial"/>
          <w:b/>
          <w:bCs/>
        </w:rPr>
      </w:pPr>
    </w:p>
    <w:p w14:paraId="663BFECF" w14:textId="1F89D063" w:rsidR="00C549B4" w:rsidRDefault="00C549B4" w:rsidP="009520C2">
      <w:pPr>
        <w:tabs>
          <w:tab w:val="left" w:pos="2552"/>
        </w:tabs>
        <w:spacing w:after="0"/>
        <w:ind w:left="993" w:hanging="993"/>
        <w:jc w:val="both"/>
        <w:rPr>
          <w:rFonts w:cs="Arial"/>
          <w:b/>
          <w:bCs/>
        </w:rPr>
      </w:pPr>
      <w:r>
        <w:rPr>
          <w:rFonts w:cs="Arial"/>
          <w:b/>
          <w:bCs/>
        </w:rPr>
        <w:t>1</w:t>
      </w:r>
      <w:r w:rsidR="00EF2A22">
        <w:rPr>
          <w:rFonts w:cs="Arial"/>
          <w:b/>
          <w:bCs/>
        </w:rPr>
        <w:t>6</w:t>
      </w:r>
      <w:r>
        <w:rPr>
          <w:rFonts w:cs="Arial"/>
          <w:b/>
          <w:bCs/>
        </w:rPr>
        <w:t>.</w:t>
      </w:r>
      <w:r>
        <w:rPr>
          <w:rFonts w:cs="Arial"/>
          <w:b/>
          <w:bCs/>
        </w:rPr>
        <w:tab/>
        <w:t>Resolution to close the meeting under the Public Bodies (Admission to Meetings At 1960 s. 1(2) in order to deal with item 17</w:t>
      </w:r>
    </w:p>
    <w:p w14:paraId="3FDEF423" w14:textId="72606FC4" w:rsidR="00EF2A22" w:rsidRDefault="00F02E93" w:rsidP="009520C2">
      <w:pPr>
        <w:tabs>
          <w:tab w:val="left" w:pos="2552"/>
        </w:tabs>
        <w:spacing w:after="0"/>
        <w:ind w:left="993" w:hanging="993"/>
        <w:jc w:val="both"/>
        <w:rPr>
          <w:rFonts w:cs="Arial"/>
        </w:rPr>
      </w:pPr>
      <w:r w:rsidRPr="00F02E93">
        <w:rPr>
          <w:rFonts w:cs="Arial"/>
        </w:rPr>
        <w:t>022</w:t>
      </w:r>
      <w:r>
        <w:rPr>
          <w:rFonts w:cs="Arial"/>
        </w:rPr>
        <w:t>/</w:t>
      </w:r>
      <w:r w:rsidRPr="00F02E93">
        <w:rPr>
          <w:rFonts w:cs="Arial"/>
        </w:rPr>
        <w:t>25</w:t>
      </w:r>
      <w:r w:rsidR="00C549B4">
        <w:rPr>
          <w:rFonts w:cs="Arial"/>
          <w:b/>
          <w:bCs/>
        </w:rPr>
        <w:tab/>
      </w:r>
      <w:r w:rsidR="00C549B4" w:rsidRPr="00EF2A22">
        <w:rPr>
          <w:rFonts w:cs="Arial"/>
        </w:rPr>
        <w:t>Item 17 not necessary – application withdrawn</w:t>
      </w:r>
    </w:p>
    <w:p w14:paraId="6BB5CDEC" w14:textId="4911282B" w:rsidR="00EF2A22" w:rsidRPr="00F02E93" w:rsidRDefault="00EF2A22" w:rsidP="009520C2">
      <w:pPr>
        <w:tabs>
          <w:tab w:val="left" w:pos="2552"/>
        </w:tabs>
        <w:spacing w:after="0"/>
        <w:ind w:left="993" w:hanging="993"/>
        <w:jc w:val="both"/>
        <w:rPr>
          <w:rFonts w:cs="Arial"/>
          <w:b/>
          <w:bCs/>
        </w:rPr>
      </w:pPr>
    </w:p>
    <w:p w14:paraId="323EE3F2" w14:textId="17AEF009" w:rsidR="00EF2A22" w:rsidRDefault="00EF2A22" w:rsidP="009520C2">
      <w:pPr>
        <w:tabs>
          <w:tab w:val="left" w:pos="2552"/>
        </w:tabs>
        <w:spacing w:after="0"/>
        <w:ind w:left="993" w:hanging="993"/>
        <w:jc w:val="both"/>
        <w:rPr>
          <w:rFonts w:cs="Arial"/>
        </w:rPr>
      </w:pPr>
      <w:r>
        <w:rPr>
          <w:rFonts w:cs="Arial"/>
          <w:b/>
          <w:bCs/>
        </w:rPr>
        <w:t>17.</w:t>
      </w:r>
      <w:r>
        <w:rPr>
          <w:rFonts w:cs="Arial"/>
          <w:b/>
          <w:bCs/>
        </w:rPr>
        <w:tab/>
        <w:t>To meet applicant for clerk vacancy and agree any action</w:t>
      </w:r>
    </w:p>
    <w:p w14:paraId="0F9030C3" w14:textId="423E0826" w:rsidR="009520C2" w:rsidRDefault="00F02E93" w:rsidP="009520C2">
      <w:pPr>
        <w:tabs>
          <w:tab w:val="left" w:pos="2552"/>
        </w:tabs>
        <w:spacing w:after="0"/>
        <w:ind w:left="993" w:hanging="993"/>
        <w:jc w:val="both"/>
        <w:rPr>
          <w:rFonts w:cs="Arial"/>
        </w:rPr>
      </w:pPr>
      <w:r>
        <w:rPr>
          <w:rFonts w:cs="Arial"/>
        </w:rPr>
        <w:t>022/26</w:t>
      </w:r>
      <w:r>
        <w:rPr>
          <w:rFonts w:cs="Arial"/>
        </w:rPr>
        <w:tab/>
      </w:r>
      <w:r w:rsidR="00EF2A22">
        <w:rPr>
          <w:rFonts w:cs="Arial"/>
        </w:rPr>
        <w:t>Withdrawn</w:t>
      </w:r>
    </w:p>
    <w:p w14:paraId="2F5491D7" w14:textId="77777777" w:rsidR="009520C2" w:rsidRDefault="009520C2" w:rsidP="009520C2">
      <w:pPr>
        <w:tabs>
          <w:tab w:val="left" w:pos="2552"/>
        </w:tabs>
        <w:spacing w:after="0"/>
        <w:ind w:left="993" w:hanging="993"/>
        <w:jc w:val="both"/>
        <w:rPr>
          <w:rFonts w:cs="Arial"/>
        </w:rPr>
      </w:pPr>
    </w:p>
    <w:p w14:paraId="53E9F4B5" w14:textId="7A0A6CB1" w:rsidR="00B75949" w:rsidRDefault="00B75949" w:rsidP="00B75949">
      <w:pPr>
        <w:tabs>
          <w:tab w:val="left" w:pos="2552"/>
        </w:tabs>
        <w:spacing w:after="0"/>
        <w:ind w:left="993" w:hanging="993"/>
        <w:jc w:val="both"/>
        <w:rPr>
          <w:rFonts w:cs="Arial"/>
        </w:rPr>
      </w:pPr>
      <w:r>
        <w:rPr>
          <w:rFonts w:cs="Arial"/>
        </w:rPr>
        <w:t xml:space="preserve">There being no further business, the meeting closed at </w:t>
      </w:r>
      <w:r w:rsidR="003F3482">
        <w:rPr>
          <w:rFonts w:cs="Arial"/>
        </w:rPr>
        <w:t>9</w:t>
      </w:r>
      <w:r w:rsidR="00EF2A22">
        <w:rPr>
          <w:rFonts w:cs="Arial"/>
        </w:rPr>
        <w:t>.10</w:t>
      </w:r>
      <w:r>
        <w:rPr>
          <w:rFonts w:cs="Arial"/>
        </w:rPr>
        <w:t xml:space="preserve">pm </w:t>
      </w:r>
    </w:p>
    <w:p w14:paraId="6EBADF69" w14:textId="77777777" w:rsidR="006F2F77" w:rsidRDefault="006F2F77" w:rsidP="00B75949">
      <w:pPr>
        <w:tabs>
          <w:tab w:val="left" w:pos="2552"/>
        </w:tabs>
        <w:spacing w:after="0"/>
        <w:ind w:left="993" w:hanging="993"/>
        <w:jc w:val="both"/>
        <w:rPr>
          <w:rFonts w:cs="Arial"/>
        </w:rPr>
      </w:pPr>
    </w:p>
    <w:p w14:paraId="6C40FC1B" w14:textId="1388EC99" w:rsidR="00467F3B" w:rsidRPr="00DC3E2F" w:rsidRDefault="007E2913" w:rsidP="004624C2">
      <w:pPr>
        <w:tabs>
          <w:tab w:val="left" w:pos="2552"/>
        </w:tabs>
        <w:spacing w:after="0"/>
        <w:ind w:left="993" w:hanging="993"/>
        <w:jc w:val="both"/>
        <w:rPr>
          <w:rFonts w:cs="Arial"/>
        </w:rPr>
      </w:pPr>
      <w:r>
        <w:rPr>
          <w:rFonts w:cs="Arial"/>
        </w:rPr>
        <w:t xml:space="preserve">The next </w:t>
      </w:r>
      <w:r w:rsidR="00EF2A22">
        <w:rPr>
          <w:rFonts w:cs="Arial"/>
        </w:rPr>
        <w:t xml:space="preserve">ordinary </w:t>
      </w:r>
      <w:r>
        <w:rPr>
          <w:rFonts w:cs="Arial"/>
        </w:rPr>
        <w:t xml:space="preserve">meeting will be on </w:t>
      </w:r>
      <w:r w:rsidR="00015D3A">
        <w:rPr>
          <w:rFonts w:cs="Arial"/>
        </w:rPr>
        <w:t>Monday</w:t>
      </w:r>
      <w:r w:rsidR="009520C2">
        <w:rPr>
          <w:rFonts w:cs="Arial"/>
        </w:rPr>
        <w:t xml:space="preserve"> </w:t>
      </w:r>
      <w:r w:rsidR="008B1CBD">
        <w:rPr>
          <w:rFonts w:cs="Arial"/>
        </w:rPr>
        <w:t>4</w:t>
      </w:r>
      <w:r w:rsidR="008B1CBD" w:rsidRPr="008B1CBD">
        <w:rPr>
          <w:rFonts w:cs="Arial"/>
          <w:vertAlign w:val="superscript"/>
        </w:rPr>
        <w:t>th</w:t>
      </w:r>
      <w:r w:rsidR="008B1CBD">
        <w:rPr>
          <w:rFonts w:cs="Arial"/>
        </w:rPr>
        <w:t xml:space="preserve"> July </w:t>
      </w:r>
      <w:r w:rsidR="003730BE">
        <w:rPr>
          <w:rFonts w:cs="Arial"/>
        </w:rPr>
        <w:t>2022</w:t>
      </w:r>
      <w:r w:rsidR="00DC3E2F">
        <w:rPr>
          <w:rFonts w:cs="Arial"/>
        </w:rPr>
        <w:tab/>
      </w:r>
      <w:r w:rsidR="00467F3B" w:rsidRPr="00DC3E2F">
        <w:rPr>
          <w:rFonts w:cs="Arial"/>
        </w:rPr>
        <w:tab/>
      </w:r>
    </w:p>
    <w:sectPr w:rsidR="00467F3B" w:rsidRPr="00DC3E2F" w:rsidSect="000C08DA">
      <w:pgSz w:w="11906" w:h="16838"/>
      <w:pgMar w:top="567"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17390"/>
    <w:rsid w:val="00020480"/>
    <w:rsid w:val="00040ADD"/>
    <w:rsid w:val="00047CE2"/>
    <w:rsid w:val="00050860"/>
    <w:rsid w:val="00050B2D"/>
    <w:rsid w:val="00061C4E"/>
    <w:rsid w:val="00065CBD"/>
    <w:rsid w:val="00067DEE"/>
    <w:rsid w:val="0007064F"/>
    <w:rsid w:val="00070D75"/>
    <w:rsid w:val="00082653"/>
    <w:rsid w:val="00087C18"/>
    <w:rsid w:val="0009457F"/>
    <w:rsid w:val="0009550C"/>
    <w:rsid w:val="000A0666"/>
    <w:rsid w:val="000A1CBB"/>
    <w:rsid w:val="000B71AF"/>
    <w:rsid w:val="000C08DA"/>
    <w:rsid w:val="000C18C5"/>
    <w:rsid w:val="000C1BEE"/>
    <w:rsid w:val="000D1F6C"/>
    <w:rsid w:val="000D242F"/>
    <w:rsid w:val="000D45CC"/>
    <w:rsid w:val="000D573A"/>
    <w:rsid w:val="000E07D7"/>
    <w:rsid w:val="000E1466"/>
    <w:rsid w:val="000E1970"/>
    <w:rsid w:val="00105DDC"/>
    <w:rsid w:val="00117D7F"/>
    <w:rsid w:val="001254DE"/>
    <w:rsid w:val="00125C07"/>
    <w:rsid w:val="001324C6"/>
    <w:rsid w:val="00141407"/>
    <w:rsid w:val="0015150D"/>
    <w:rsid w:val="00152E2E"/>
    <w:rsid w:val="0016104E"/>
    <w:rsid w:val="00162DC3"/>
    <w:rsid w:val="001648CF"/>
    <w:rsid w:val="00164DD0"/>
    <w:rsid w:val="0016698D"/>
    <w:rsid w:val="00167DBA"/>
    <w:rsid w:val="001753CB"/>
    <w:rsid w:val="00175754"/>
    <w:rsid w:val="00181041"/>
    <w:rsid w:val="00196A4F"/>
    <w:rsid w:val="001A1E88"/>
    <w:rsid w:val="001B72FF"/>
    <w:rsid w:val="001C2F24"/>
    <w:rsid w:val="001C348B"/>
    <w:rsid w:val="001D10A0"/>
    <w:rsid w:val="001D5169"/>
    <w:rsid w:val="001E0060"/>
    <w:rsid w:val="001F2181"/>
    <w:rsid w:val="00204487"/>
    <w:rsid w:val="00223B3C"/>
    <w:rsid w:val="00224129"/>
    <w:rsid w:val="002254AD"/>
    <w:rsid w:val="00226B02"/>
    <w:rsid w:val="00234745"/>
    <w:rsid w:val="00234DEE"/>
    <w:rsid w:val="00235E58"/>
    <w:rsid w:val="0024395B"/>
    <w:rsid w:val="00250003"/>
    <w:rsid w:val="00250DBE"/>
    <w:rsid w:val="00251A54"/>
    <w:rsid w:val="0025388E"/>
    <w:rsid w:val="00274A27"/>
    <w:rsid w:val="002842D5"/>
    <w:rsid w:val="0029267B"/>
    <w:rsid w:val="002929BB"/>
    <w:rsid w:val="00296C05"/>
    <w:rsid w:val="0029733F"/>
    <w:rsid w:val="002A6759"/>
    <w:rsid w:val="002B76F8"/>
    <w:rsid w:val="002C0B51"/>
    <w:rsid w:val="002C50C6"/>
    <w:rsid w:val="002E1567"/>
    <w:rsid w:val="002F0C7E"/>
    <w:rsid w:val="002F171F"/>
    <w:rsid w:val="002F1C72"/>
    <w:rsid w:val="002F373E"/>
    <w:rsid w:val="0030011D"/>
    <w:rsid w:val="003024E7"/>
    <w:rsid w:val="00305547"/>
    <w:rsid w:val="0031546C"/>
    <w:rsid w:val="00320FF7"/>
    <w:rsid w:val="003276D0"/>
    <w:rsid w:val="00347498"/>
    <w:rsid w:val="00352129"/>
    <w:rsid w:val="003521C6"/>
    <w:rsid w:val="00352752"/>
    <w:rsid w:val="003533BD"/>
    <w:rsid w:val="00360529"/>
    <w:rsid w:val="0036191E"/>
    <w:rsid w:val="0036622A"/>
    <w:rsid w:val="003730BE"/>
    <w:rsid w:val="00376F94"/>
    <w:rsid w:val="00390F8F"/>
    <w:rsid w:val="003A273D"/>
    <w:rsid w:val="003A4D33"/>
    <w:rsid w:val="003A5DCB"/>
    <w:rsid w:val="003A756B"/>
    <w:rsid w:val="003B12A8"/>
    <w:rsid w:val="003C4C73"/>
    <w:rsid w:val="003C50E2"/>
    <w:rsid w:val="003D52BB"/>
    <w:rsid w:val="003E0694"/>
    <w:rsid w:val="003E384A"/>
    <w:rsid w:val="003F3482"/>
    <w:rsid w:val="003F36CE"/>
    <w:rsid w:val="00401459"/>
    <w:rsid w:val="00412AD8"/>
    <w:rsid w:val="004130A3"/>
    <w:rsid w:val="00423C41"/>
    <w:rsid w:val="00425A9B"/>
    <w:rsid w:val="00425EF1"/>
    <w:rsid w:val="00427739"/>
    <w:rsid w:val="00436DE1"/>
    <w:rsid w:val="00445E1A"/>
    <w:rsid w:val="00452F24"/>
    <w:rsid w:val="004624C2"/>
    <w:rsid w:val="00467AF1"/>
    <w:rsid w:val="00467C76"/>
    <w:rsid w:val="00467F3B"/>
    <w:rsid w:val="004707FB"/>
    <w:rsid w:val="004748F5"/>
    <w:rsid w:val="0047490A"/>
    <w:rsid w:val="00483A27"/>
    <w:rsid w:val="004858CE"/>
    <w:rsid w:val="00487631"/>
    <w:rsid w:val="00492A34"/>
    <w:rsid w:val="00492B76"/>
    <w:rsid w:val="00493281"/>
    <w:rsid w:val="00495427"/>
    <w:rsid w:val="004A080D"/>
    <w:rsid w:val="004A3C37"/>
    <w:rsid w:val="004A4E36"/>
    <w:rsid w:val="004A6620"/>
    <w:rsid w:val="004B242F"/>
    <w:rsid w:val="004C099F"/>
    <w:rsid w:val="004C2FF7"/>
    <w:rsid w:val="004C70B1"/>
    <w:rsid w:val="004D32BD"/>
    <w:rsid w:val="004E0A32"/>
    <w:rsid w:val="004E0A40"/>
    <w:rsid w:val="004E34C2"/>
    <w:rsid w:val="004E6B04"/>
    <w:rsid w:val="004F520C"/>
    <w:rsid w:val="00507472"/>
    <w:rsid w:val="005120BF"/>
    <w:rsid w:val="005215AF"/>
    <w:rsid w:val="005226D0"/>
    <w:rsid w:val="005247B2"/>
    <w:rsid w:val="005523FB"/>
    <w:rsid w:val="005561F4"/>
    <w:rsid w:val="00583C0E"/>
    <w:rsid w:val="005919F0"/>
    <w:rsid w:val="005927E8"/>
    <w:rsid w:val="0059323A"/>
    <w:rsid w:val="005A190A"/>
    <w:rsid w:val="005B05E7"/>
    <w:rsid w:val="005C2D71"/>
    <w:rsid w:val="005C40FF"/>
    <w:rsid w:val="005D3C76"/>
    <w:rsid w:val="005D4C77"/>
    <w:rsid w:val="005D5ED7"/>
    <w:rsid w:val="00601DD4"/>
    <w:rsid w:val="00602386"/>
    <w:rsid w:val="00611623"/>
    <w:rsid w:val="00615B68"/>
    <w:rsid w:val="00615C39"/>
    <w:rsid w:val="00616866"/>
    <w:rsid w:val="00622C8C"/>
    <w:rsid w:val="00630F95"/>
    <w:rsid w:val="00634A9B"/>
    <w:rsid w:val="00635CFE"/>
    <w:rsid w:val="00637FAD"/>
    <w:rsid w:val="00641502"/>
    <w:rsid w:val="00642426"/>
    <w:rsid w:val="00663509"/>
    <w:rsid w:val="00663634"/>
    <w:rsid w:val="00663933"/>
    <w:rsid w:val="00663BD7"/>
    <w:rsid w:val="00671354"/>
    <w:rsid w:val="006715A5"/>
    <w:rsid w:val="00690D3E"/>
    <w:rsid w:val="006910D3"/>
    <w:rsid w:val="006913A8"/>
    <w:rsid w:val="00693BCA"/>
    <w:rsid w:val="006B4D3A"/>
    <w:rsid w:val="006B57CC"/>
    <w:rsid w:val="006D3538"/>
    <w:rsid w:val="006D70E6"/>
    <w:rsid w:val="006E0C92"/>
    <w:rsid w:val="006E2A88"/>
    <w:rsid w:val="006F0262"/>
    <w:rsid w:val="006F11FE"/>
    <w:rsid w:val="006F2F77"/>
    <w:rsid w:val="006F4DE8"/>
    <w:rsid w:val="006F7831"/>
    <w:rsid w:val="00706937"/>
    <w:rsid w:val="0071227C"/>
    <w:rsid w:val="0071569D"/>
    <w:rsid w:val="00716261"/>
    <w:rsid w:val="007278AB"/>
    <w:rsid w:val="00731345"/>
    <w:rsid w:val="00756451"/>
    <w:rsid w:val="0075755C"/>
    <w:rsid w:val="007614BF"/>
    <w:rsid w:val="007749C8"/>
    <w:rsid w:val="00777A8E"/>
    <w:rsid w:val="00787FEF"/>
    <w:rsid w:val="007945F4"/>
    <w:rsid w:val="007A7F6E"/>
    <w:rsid w:val="007B0B9B"/>
    <w:rsid w:val="007B52F7"/>
    <w:rsid w:val="007B77DA"/>
    <w:rsid w:val="007C23F9"/>
    <w:rsid w:val="007D565D"/>
    <w:rsid w:val="007E2913"/>
    <w:rsid w:val="007F0DB5"/>
    <w:rsid w:val="007F0E99"/>
    <w:rsid w:val="007F7C23"/>
    <w:rsid w:val="0081088E"/>
    <w:rsid w:val="00810A0C"/>
    <w:rsid w:val="00814C4B"/>
    <w:rsid w:val="00816C14"/>
    <w:rsid w:val="0081761B"/>
    <w:rsid w:val="0082202E"/>
    <w:rsid w:val="00823DDB"/>
    <w:rsid w:val="00825CBB"/>
    <w:rsid w:val="00831C65"/>
    <w:rsid w:val="0084192A"/>
    <w:rsid w:val="00842A69"/>
    <w:rsid w:val="008437F5"/>
    <w:rsid w:val="00850328"/>
    <w:rsid w:val="008532F9"/>
    <w:rsid w:val="00864C8E"/>
    <w:rsid w:val="00865113"/>
    <w:rsid w:val="0087097C"/>
    <w:rsid w:val="00872F8E"/>
    <w:rsid w:val="0088005D"/>
    <w:rsid w:val="00881AA5"/>
    <w:rsid w:val="008855E8"/>
    <w:rsid w:val="00886038"/>
    <w:rsid w:val="00892629"/>
    <w:rsid w:val="00895628"/>
    <w:rsid w:val="008B05E1"/>
    <w:rsid w:val="008B1CBD"/>
    <w:rsid w:val="008B7D3E"/>
    <w:rsid w:val="008C1E84"/>
    <w:rsid w:val="008C5D6F"/>
    <w:rsid w:val="008C6DDE"/>
    <w:rsid w:val="008D147C"/>
    <w:rsid w:val="008D303C"/>
    <w:rsid w:val="008D30EA"/>
    <w:rsid w:val="008D733F"/>
    <w:rsid w:val="008E1ABF"/>
    <w:rsid w:val="008E2EBC"/>
    <w:rsid w:val="008E7B5C"/>
    <w:rsid w:val="008F15B9"/>
    <w:rsid w:val="008F6EBD"/>
    <w:rsid w:val="00910E05"/>
    <w:rsid w:val="0091262E"/>
    <w:rsid w:val="009128D1"/>
    <w:rsid w:val="009138CA"/>
    <w:rsid w:val="009167DE"/>
    <w:rsid w:val="009328FC"/>
    <w:rsid w:val="00936BDB"/>
    <w:rsid w:val="00946AEA"/>
    <w:rsid w:val="00946CD4"/>
    <w:rsid w:val="00947EFD"/>
    <w:rsid w:val="009520C2"/>
    <w:rsid w:val="00955964"/>
    <w:rsid w:val="009658F6"/>
    <w:rsid w:val="0097111D"/>
    <w:rsid w:val="009802C7"/>
    <w:rsid w:val="009834AB"/>
    <w:rsid w:val="00997DEF"/>
    <w:rsid w:val="009A207A"/>
    <w:rsid w:val="009A5E59"/>
    <w:rsid w:val="009C768A"/>
    <w:rsid w:val="009D7B28"/>
    <w:rsid w:val="009E63DF"/>
    <w:rsid w:val="009F09F6"/>
    <w:rsid w:val="009F70CD"/>
    <w:rsid w:val="00A00956"/>
    <w:rsid w:val="00A1542F"/>
    <w:rsid w:val="00A17983"/>
    <w:rsid w:val="00A24189"/>
    <w:rsid w:val="00A24D21"/>
    <w:rsid w:val="00A56BF0"/>
    <w:rsid w:val="00A62535"/>
    <w:rsid w:val="00A6271B"/>
    <w:rsid w:val="00A62768"/>
    <w:rsid w:val="00A67410"/>
    <w:rsid w:val="00A7580A"/>
    <w:rsid w:val="00A75BD8"/>
    <w:rsid w:val="00A82EA8"/>
    <w:rsid w:val="00A91915"/>
    <w:rsid w:val="00AA049C"/>
    <w:rsid w:val="00AA080A"/>
    <w:rsid w:val="00AA52DD"/>
    <w:rsid w:val="00AB1E94"/>
    <w:rsid w:val="00AB651F"/>
    <w:rsid w:val="00AD0637"/>
    <w:rsid w:val="00AD4B3C"/>
    <w:rsid w:val="00AD55CE"/>
    <w:rsid w:val="00AD77A2"/>
    <w:rsid w:val="00AE06C6"/>
    <w:rsid w:val="00AF6718"/>
    <w:rsid w:val="00B01198"/>
    <w:rsid w:val="00B03416"/>
    <w:rsid w:val="00B1232E"/>
    <w:rsid w:val="00B1561B"/>
    <w:rsid w:val="00B22B47"/>
    <w:rsid w:val="00B26260"/>
    <w:rsid w:val="00B32951"/>
    <w:rsid w:val="00B34AE9"/>
    <w:rsid w:val="00B357A6"/>
    <w:rsid w:val="00B41C29"/>
    <w:rsid w:val="00B4466D"/>
    <w:rsid w:val="00B44F85"/>
    <w:rsid w:val="00B52E0F"/>
    <w:rsid w:val="00B54A70"/>
    <w:rsid w:val="00B5796A"/>
    <w:rsid w:val="00B6027D"/>
    <w:rsid w:val="00B60F9B"/>
    <w:rsid w:val="00B62977"/>
    <w:rsid w:val="00B62E93"/>
    <w:rsid w:val="00B639DF"/>
    <w:rsid w:val="00B75949"/>
    <w:rsid w:val="00B76FB3"/>
    <w:rsid w:val="00B84DD3"/>
    <w:rsid w:val="00B91578"/>
    <w:rsid w:val="00B9196D"/>
    <w:rsid w:val="00B92AEE"/>
    <w:rsid w:val="00BA0B26"/>
    <w:rsid w:val="00BA60DB"/>
    <w:rsid w:val="00BB376A"/>
    <w:rsid w:val="00BB4909"/>
    <w:rsid w:val="00BC1E61"/>
    <w:rsid w:val="00BC4E77"/>
    <w:rsid w:val="00BD68FA"/>
    <w:rsid w:val="00BE7CCF"/>
    <w:rsid w:val="00BF2490"/>
    <w:rsid w:val="00C0126D"/>
    <w:rsid w:val="00C0597C"/>
    <w:rsid w:val="00C059C0"/>
    <w:rsid w:val="00C105AD"/>
    <w:rsid w:val="00C2174C"/>
    <w:rsid w:val="00C32A7D"/>
    <w:rsid w:val="00C32BA5"/>
    <w:rsid w:val="00C46497"/>
    <w:rsid w:val="00C46629"/>
    <w:rsid w:val="00C47EF2"/>
    <w:rsid w:val="00C5348E"/>
    <w:rsid w:val="00C549B4"/>
    <w:rsid w:val="00C55A39"/>
    <w:rsid w:val="00C609AD"/>
    <w:rsid w:val="00C60F2F"/>
    <w:rsid w:val="00C6566D"/>
    <w:rsid w:val="00C67B08"/>
    <w:rsid w:val="00C71ECC"/>
    <w:rsid w:val="00C81063"/>
    <w:rsid w:val="00C83F4E"/>
    <w:rsid w:val="00C91E8D"/>
    <w:rsid w:val="00C96EB5"/>
    <w:rsid w:val="00CA2774"/>
    <w:rsid w:val="00CA27AF"/>
    <w:rsid w:val="00CB22B5"/>
    <w:rsid w:val="00CB41A8"/>
    <w:rsid w:val="00CD0047"/>
    <w:rsid w:val="00CD4422"/>
    <w:rsid w:val="00CE207D"/>
    <w:rsid w:val="00CE6C09"/>
    <w:rsid w:val="00CF6F79"/>
    <w:rsid w:val="00D01779"/>
    <w:rsid w:val="00D01950"/>
    <w:rsid w:val="00D05301"/>
    <w:rsid w:val="00D06AB3"/>
    <w:rsid w:val="00D07E47"/>
    <w:rsid w:val="00D17966"/>
    <w:rsid w:val="00D26003"/>
    <w:rsid w:val="00D279E3"/>
    <w:rsid w:val="00D30D3A"/>
    <w:rsid w:val="00D31568"/>
    <w:rsid w:val="00D335C3"/>
    <w:rsid w:val="00D34DCF"/>
    <w:rsid w:val="00D36D80"/>
    <w:rsid w:val="00D42EBE"/>
    <w:rsid w:val="00D72B11"/>
    <w:rsid w:val="00D75488"/>
    <w:rsid w:val="00D7578A"/>
    <w:rsid w:val="00D805CD"/>
    <w:rsid w:val="00D9077A"/>
    <w:rsid w:val="00DA260B"/>
    <w:rsid w:val="00DA3925"/>
    <w:rsid w:val="00DB2E77"/>
    <w:rsid w:val="00DB62DC"/>
    <w:rsid w:val="00DC0237"/>
    <w:rsid w:val="00DC3E2F"/>
    <w:rsid w:val="00DE0092"/>
    <w:rsid w:val="00DF244B"/>
    <w:rsid w:val="00DF47E5"/>
    <w:rsid w:val="00E01981"/>
    <w:rsid w:val="00E04C8E"/>
    <w:rsid w:val="00E10BAB"/>
    <w:rsid w:val="00E122CF"/>
    <w:rsid w:val="00E13A96"/>
    <w:rsid w:val="00E2424F"/>
    <w:rsid w:val="00E32B9F"/>
    <w:rsid w:val="00E33349"/>
    <w:rsid w:val="00E36EFE"/>
    <w:rsid w:val="00E37F7B"/>
    <w:rsid w:val="00E401A7"/>
    <w:rsid w:val="00E40403"/>
    <w:rsid w:val="00E523DB"/>
    <w:rsid w:val="00E60974"/>
    <w:rsid w:val="00E670DB"/>
    <w:rsid w:val="00E75DC5"/>
    <w:rsid w:val="00E85905"/>
    <w:rsid w:val="00E85C47"/>
    <w:rsid w:val="00E86F1C"/>
    <w:rsid w:val="00E91DDF"/>
    <w:rsid w:val="00E920CD"/>
    <w:rsid w:val="00EA54E6"/>
    <w:rsid w:val="00EB3180"/>
    <w:rsid w:val="00EC76B6"/>
    <w:rsid w:val="00EC7702"/>
    <w:rsid w:val="00ED2901"/>
    <w:rsid w:val="00ED3FFC"/>
    <w:rsid w:val="00ED4185"/>
    <w:rsid w:val="00ED71F7"/>
    <w:rsid w:val="00EE51E0"/>
    <w:rsid w:val="00EE54B0"/>
    <w:rsid w:val="00EF27BB"/>
    <w:rsid w:val="00EF2A22"/>
    <w:rsid w:val="00EF6F4B"/>
    <w:rsid w:val="00F02E93"/>
    <w:rsid w:val="00F1083A"/>
    <w:rsid w:val="00F11A1A"/>
    <w:rsid w:val="00F135BB"/>
    <w:rsid w:val="00F173A1"/>
    <w:rsid w:val="00F25130"/>
    <w:rsid w:val="00F2618F"/>
    <w:rsid w:val="00F35C04"/>
    <w:rsid w:val="00F37345"/>
    <w:rsid w:val="00F5121D"/>
    <w:rsid w:val="00F5570B"/>
    <w:rsid w:val="00F558C7"/>
    <w:rsid w:val="00F630E9"/>
    <w:rsid w:val="00F732C8"/>
    <w:rsid w:val="00F737EB"/>
    <w:rsid w:val="00F80C2D"/>
    <w:rsid w:val="00F86116"/>
    <w:rsid w:val="00F877D6"/>
    <w:rsid w:val="00F925BC"/>
    <w:rsid w:val="00F92F70"/>
    <w:rsid w:val="00F95768"/>
    <w:rsid w:val="00F9726E"/>
    <w:rsid w:val="00FA24F7"/>
    <w:rsid w:val="00FC3A74"/>
    <w:rsid w:val="00FC3E56"/>
    <w:rsid w:val="00FC66DA"/>
    <w:rsid w:val="00FD2699"/>
    <w:rsid w:val="00FD2E73"/>
    <w:rsid w:val="00FE255D"/>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B19E-5A78-48A8-99D1-F660AC12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18</cp:revision>
  <cp:lastPrinted>2022-05-19T14:36:00Z</cp:lastPrinted>
  <dcterms:created xsi:type="dcterms:W3CDTF">2022-05-12T14:29:00Z</dcterms:created>
  <dcterms:modified xsi:type="dcterms:W3CDTF">2022-05-19T14:36:00Z</dcterms:modified>
</cp:coreProperties>
</file>