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2028F827" w:rsidR="00787FEF" w:rsidRDefault="00070D75" w:rsidP="00787FEF">
      <w:pPr>
        <w:jc w:val="right"/>
        <w:rPr>
          <w:b/>
          <w:sz w:val="28"/>
          <w:szCs w:val="28"/>
        </w:rPr>
      </w:pPr>
      <w:r>
        <w:rPr>
          <w:b/>
          <w:sz w:val="28"/>
          <w:szCs w:val="28"/>
        </w:rPr>
        <w:t>05</w:t>
      </w:r>
    </w:p>
    <w:p w14:paraId="7DFB3FD8" w14:textId="77777777" w:rsidR="00B32951" w:rsidRDefault="00B32951" w:rsidP="00787FEF">
      <w:pPr>
        <w:jc w:val="center"/>
      </w:pPr>
      <w:r w:rsidRPr="00B32951">
        <w:t>DRAFT</w:t>
      </w:r>
    </w:p>
    <w:p w14:paraId="2ACD2E7E" w14:textId="77777777" w:rsidR="001371B2" w:rsidRDefault="00B32951" w:rsidP="00B32951">
      <w:pPr>
        <w:jc w:val="center"/>
        <w:rPr>
          <w:b/>
        </w:rPr>
      </w:pPr>
      <w:r>
        <w:rPr>
          <w:b/>
        </w:rPr>
        <w:t>MINUTES OF MEETING OF ALDBOROUGH AND THURGARTON PARISH COUNCIL</w:t>
      </w:r>
    </w:p>
    <w:p w14:paraId="1C7D5657" w14:textId="04E1AAF8" w:rsidR="00B32951" w:rsidRDefault="00B32951" w:rsidP="00B32951">
      <w:pPr>
        <w:spacing w:after="0"/>
        <w:jc w:val="center"/>
      </w:pPr>
      <w:r w:rsidRPr="00B32951">
        <w:t>Held on</w:t>
      </w:r>
      <w:r>
        <w:t xml:space="preserve"> Wednesday </w:t>
      </w:r>
      <w:r w:rsidR="00070D75">
        <w:t>1</w:t>
      </w:r>
      <w:r w:rsidR="00070D75" w:rsidRPr="00070D75">
        <w:rPr>
          <w:vertAlign w:val="superscript"/>
        </w:rPr>
        <w:t>st</w:t>
      </w:r>
      <w:r w:rsidR="00070D75">
        <w:t xml:space="preserve"> July</w:t>
      </w:r>
      <w:r>
        <w:t xml:space="preserve"> 2019 at 7pm in</w:t>
      </w:r>
    </w:p>
    <w:p w14:paraId="0F6614C9" w14:textId="77777777" w:rsidR="00B32951" w:rsidRDefault="00B32951" w:rsidP="00B32951">
      <w:pPr>
        <w:spacing w:after="0"/>
        <w:jc w:val="center"/>
      </w:pPr>
      <w:r>
        <w:t>The Community Centre, Aldborough</w:t>
      </w:r>
    </w:p>
    <w:p w14:paraId="5A3819F1" w14:textId="77777777" w:rsidR="00B32951" w:rsidRDefault="00B32951" w:rsidP="00B32951">
      <w:pPr>
        <w:spacing w:after="0"/>
        <w:jc w:val="center"/>
      </w:pPr>
    </w:p>
    <w:p w14:paraId="3F8345FE" w14:textId="6C3512E8" w:rsidR="00070D75" w:rsidRDefault="00B32951" w:rsidP="00070D75">
      <w:pPr>
        <w:tabs>
          <w:tab w:val="left" w:pos="2127"/>
        </w:tabs>
        <w:spacing w:after="0"/>
        <w:ind w:left="2127" w:hanging="2127"/>
        <w:jc w:val="both"/>
      </w:pPr>
      <w:r>
        <w:t>Present:</w:t>
      </w:r>
      <w:r>
        <w:tab/>
        <w:t>Chairman Cllr. P. M. Elliott, Cllr. P. Gallant,</w:t>
      </w:r>
      <w:r w:rsidR="00070D75">
        <w:t xml:space="preserve"> Cllr. P. Hall, Cllr. P. Chapman</w:t>
      </w:r>
    </w:p>
    <w:p w14:paraId="28E20090" w14:textId="594ECFB5" w:rsidR="00B32951" w:rsidRDefault="00B32951" w:rsidP="00070D75">
      <w:pPr>
        <w:tabs>
          <w:tab w:val="left" w:pos="2127"/>
        </w:tabs>
        <w:spacing w:after="0"/>
        <w:ind w:left="2127" w:hanging="2127"/>
        <w:jc w:val="both"/>
      </w:pPr>
      <w:r>
        <w:t>In attendance:</w:t>
      </w:r>
      <w:r>
        <w:tab/>
      </w:r>
      <w:r w:rsidR="00C46497">
        <w:tab/>
        <w:t>Locum Clerk Mrs. S. Hayden</w:t>
      </w:r>
    </w:p>
    <w:p w14:paraId="0172785C" w14:textId="7F723AA3" w:rsidR="00C46497" w:rsidRDefault="00C46497" w:rsidP="00C46497">
      <w:pPr>
        <w:tabs>
          <w:tab w:val="left" w:pos="720"/>
          <w:tab w:val="left" w:pos="1440"/>
          <w:tab w:val="left" w:pos="2160"/>
        </w:tabs>
        <w:spacing w:after="0"/>
        <w:jc w:val="both"/>
      </w:pPr>
      <w:r>
        <w:tab/>
      </w:r>
      <w:r>
        <w:tab/>
      </w:r>
      <w:r w:rsidR="00070D75">
        <w:tab/>
        <w:t>Di</w:t>
      </w:r>
      <w:r>
        <w:t xml:space="preserve">strict Cllr. </w:t>
      </w:r>
      <w:r w:rsidR="00070D75">
        <w:t>J. Toye</w:t>
      </w:r>
    </w:p>
    <w:p w14:paraId="21BD807C" w14:textId="77777777" w:rsidR="00467AF1" w:rsidRDefault="00C46497" w:rsidP="00C46497">
      <w:pPr>
        <w:tabs>
          <w:tab w:val="left" w:pos="2160"/>
        </w:tabs>
        <w:spacing w:after="0"/>
        <w:jc w:val="both"/>
      </w:pPr>
      <w:r>
        <w:tab/>
      </w:r>
      <w:r w:rsidR="00070D75">
        <w:t>Five</w:t>
      </w:r>
      <w:r>
        <w:t xml:space="preserve"> members of the public</w:t>
      </w:r>
      <w:r w:rsidR="00467AF1">
        <w:t xml:space="preserve"> </w:t>
      </w:r>
    </w:p>
    <w:p w14:paraId="1F801247" w14:textId="5A1545B6" w:rsidR="00C46497" w:rsidRDefault="00467AF1" w:rsidP="00C46497">
      <w:pPr>
        <w:tabs>
          <w:tab w:val="left" w:pos="2160"/>
        </w:tabs>
        <w:spacing w:after="0"/>
        <w:jc w:val="both"/>
      </w:pPr>
      <w:r>
        <w:tab/>
        <w:t>Head Teacher of Aldborough Primary School</w:t>
      </w:r>
      <w:r w:rsidR="00C46497">
        <w:tab/>
      </w:r>
    </w:p>
    <w:p w14:paraId="0F49FD41" w14:textId="77777777" w:rsidR="00C46497" w:rsidRDefault="00C46497" w:rsidP="00C46497">
      <w:pPr>
        <w:tabs>
          <w:tab w:val="left" w:pos="720"/>
          <w:tab w:val="left" w:pos="1440"/>
          <w:tab w:val="left" w:pos="2160"/>
        </w:tabs>
        <w:spacing w:after="0"/>
        <w:jc w:val="both"/>
      </w:pPr>
    </w:p>
    <w:p w14:paraId="24856E6F" w14:textId="6F7B5B0A" w:rsidR="00B32951" w:rsidRDefault="00C46497" w:rsidP="00B32951">
      <w:pPr>
        <w:spacing w:after="0"/>
        <w:jc w:val="both"/>
      </w:pPr>
      <w:r>
        <w:t>The meeting was opened by the Chairman at 7</w:t>
      </w:r>
      <w:r w:rsidR="00070D75">
        <w:t>.05pm</w:t>
      </w:r>
    </w:p>
    <w:p w14:paraId="2DEA62EB" w14:textId="77777777" w:rsidR="00C46497" w:rsidRDefault="00C46497" w:rsidP="00B32951">
      <w:pPr>
        <w:spacing w:after="0"/>
        <w:jc w:val="both"/>
      </w:pPr>
    </w:p>
    <w:p w14:paraId="13E19140" w14:textId="62A8A23D" w:rsidR="00C46497" w:rsidRDefault="002F0C7E" w:rsidP="00061C4E">
      <w:pPr>
        <w:tabs>
          <w:tab w:val="left" w:pos="993"/>
        </w:tabs>
        <w:spacing w:after="0"/>
        <w:jc w:val="both"/>
        <w:rPr>
          <w:b/>
        </w:rPr>
      </w:pPr>
      <w:r>
        <w:rPr>
          <w:b/>
        </w:rPr>
        <w:t>01</w:t>
      </w:r>
      <w:r w:rsidR="00070D75">
        <w:rPr>
          <w:b/>
        </w:rPr>
        <w:t>9</w:t>
      </w:r>
      <w:r>
        <w:rPr>
          <w:b/>
        </w:rPr>
        <w:t>/</w:t>
      </w:r>
      <w:r w:rsidR="00070D75">
        <w:rPr>
          <w:b/>
        </w:rPr>
        <w:t>27</w:t>
      </w:r>
      <w:r w:rsidR="00C46497">
        <w:rPr>
          <w:b/>
        </w:rPr>
        <w:t xml:space="preserve">  </w:t>
      </w:r>
      <w:r w:rsidR="00C46497">
        <w:rPr>
          <w:b/>
        </w:rPr>
        <w:tab/>
      </w:r>
      <w:r w:rsidR="00C46497" w:rsidRPr="00E920CD">
        <w:rPr>
          <w:b/>
          <w:bCs/>
        </w:rPr>
        <w:t>Apologies</w:t>
      </w:r>
      <w:r w:rsidR="00C46497" w:rsidRPr="00C46497">
        <w:t xml:space="preserve"> were accepted from Cllr</w:t>
      </w:r>
      <w:r w:rsidR="00070D75">
        <w:t>. A. Hicks.  Cllr. R. Elliott had tendered her resignation</w:t>
      </w:r>
    </w:p>
    <w:p w14:paraId="4F8E051A" w14:textId="77777777" w:rsidR="00C46497" w:rsidRDefault="00C46497" w:rsidP="00061C4E">
      <w:pPr>
        <w:tabs>
          <w:tab w:val="left" w:pos="993"/>
        </w:tabs>
        <w:spacing w:after="0"/>
        <w:jc w:val="both"/>
        <w:rPr>
          <w:b/>
        </w:rPr>
      </w:pPr>
    </w:p>
    <w:p w14:paraId="16668529" w14:textId="453D1601" w:rsidR="00C46497" w:rsidRPr="00E920CD" w:rsidRDefault="002F0C7E" w:rsidP="00061C4E">
      <w:pPr>
        <w:tabs>
          <w:tab w:val="left" w:pos="993"/>
        </w:tabs>
        <w:spacing w:after="0"/>
        <w:ind w:left="993" w:hanging="993"/>
        <w:jc w:val="both"/>
        <w:rPr>
          <w:b/>
          <w:bCs/>
        </w:rPr>
      </w:pPr>
      <w:r>
        <w:rPr>
          <w:b/>
        </w:rPr>
        <w:t>01</w:t>
      </w:r>
      <w:r w:rsidR="00070D75">
        <w:rPr>
          <w:b/>
        </w:rPr>
        <w:t>9/28</w:t>
      </w:r>
      <w:r w:rsidR="00C46497">
        <w:rPr>
          <w:b/>
        </w:rPr>
        <w:t xml:space="preserve"> </w:t>
      </w:r>
      <w:r w:rsidR="00C46497">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77777777" w:rsidR="00C46497" w:rsidRDefault="00C46497" w:rsidP="00061C4E">
      <w:pPr>
        <w:tabs>
          <w:tab w:val="left" w:pos="993"/>
        </w:tabs>
        <w:spacing w:after="0"/>
        <w:jc w:val="both"/>
      </w:pPr>
      <w:r>
        <w:tab/>
        <w:t>None</w:t>
      </w:r>
    </w:p>
    <w:p w14:paraId="4081BE5D" w14:textId="77777777" w:rsidR="00C46497" w:rsidRDefault="00C46497" w:rsidP="00061C4E">
      <w:pPr>
        <w:tabs>
          <w:tab w:val="left" w:pos="993"/>
        </w:tabs>
        <w:spacing w:after="0"/>
        <w:jc w:val="both"/>
      </w:pPr>
    </w:p>
    <w:p w14:paraId="4C70C3EF" w14:textId="2EC9A234" w:rsidR="00C46497" w:rsidRPr="00E920CD" w:rsidRDefault="002F0C7E" w:rsidP="00061C4E">
      <w:pPr>
        <w:tabs>
          <w:tab w:val="left" w:pos="993"/>
        </w:tabs>
        <w:spacing w:after="0"/>
        <w:ind w:left="993" w:hanging="993"/>
        <w:jc w:val="both"/>
        <w:rPr>
          <w:b/>
          <w:bCs/>
        </w:rPr>
      </w:pPr>
      <w:r>
        <w:rPr>
          <w:b/>
        </w:rPr>
        <w:t>01</w:t>
      </w:r>
      <w:r w:rsidR="00070D75">
        <w:rPr>
          <w:b/>
        </w:rPr>
        <w:t>9/29</w:t>
      </w:r>
      <w:r w:rsidR="00C46497">
        <w:tab/>
      </w:r>
      <w:r w:rsidR="00C46497" w:rsidRPr="00E920CD">
        <w:rPr>
          <w:b/>
          <w:bCs/>
          <w:u w:val="single"/>
        </w:rPr>
        <w:t xml:space="preserve">To </w:t>
      </w:r>
      <w:r w:rsidR="00070D75" w:rsidRPr="00E920CD">
        <w:rPr>
          <w:b/>
          <w:bCs/>
          <w:u w:val="single"/>
        </w:rPr>
        <w:t>approve minutes of the meeting held on 9</w:t>
      </w:r>
      <w:r w:rsidR="00070D75" w:rsidRPr="00E920CD">
        <w:rPr>
          <w:b/>
          <w:bCs/>
          <w:u w:val="single"/>
          <w:vertAlign w:val="superscript"/>
        </w:rPr>
        <w:t>th</w:t>
      </w:r>
      <w:r w:rsidR="00070D75" w:rsidRPr="00E920CD">
        <w:rPr>
          <w:b/>
          <w:bCs/>
          <w:u w:val="single"/>
        </w:rPr>
        <w:t xml:space="preserve"> May 2019</w:t>
      </w:r>
    </w:p>
    <w:p w14:paraId="290436C7" w14:textId="193722B3" w:rsidR="008F15B9" w:rsidRDefault="00C46497" w:rsidP="00061C4E">
      <w:pPr>
        <w:tabs>
          <w:tab w:val="left" w:pos="993"/>
        </w:tabs>
        <w:spacing w:after="0"/>
        <w:ind w:left="993" w:hanging="993"/>
        <w:jc w:val="both"/>
      </w:pPr>
      <w:r>
        <w:tab/>
      </w:r>
      <w:r w:rsidR="00070D75">
        <w:t>The minutes were approved and signed by the Chairman</w:t>
      </w:r>
    </w:p>
    <w:p w14:paraId="21B63587" w14:textId="77777777" w:rsidR="00A56BF0" w:rsidRDefault="00A56BF0" w:rsidP="00061C4E">
      <w:pPr>
        <w:tabs>
          <w:tab w:val="left" w:pos="993"/>
          <w:tab w:val="left" w:pos="4050"/>
        </w:tabs>
        <w:spacing w:after="0"/>
        <w:ind w:left="993" w:hanging="993"/>
        <w:jc w:val="both"/>
      </w:pPr>
    </w:p>
    <w:p w14:paraId="66304F96" w14:textId="100AB486" w:rsidR="00A56BF0" w:rsidRPr="00E920CD" w:rsidRDefault="002F0C7E" w:rsidP="00061C4E">
      <w:pPr>
        <w:tabs>
          <w:tab w:val="left" w:pos="993"/>
          <w:tab w:val="left" w:pos="4050"/>
        </w:tabs>
        <w:spacing w:after="0"/>
        <w:ind w:left="993" w:hanging="993"/>
        <w:jc w:val="both"/>
        <w:rPr>
          <w:b/>
          <w:bCs/>
        </w:rPr>
      </w:pPr>
      <w:r>
        <w:rPr>
          <w:b/>
        </w:rPr>
        <w:t>01</w:t>
      </w:r>
      <w:r w:rsidR="00070D75">
        <w:rPr>
          <w:b/>
        </w:rPr>
        <w:t>9/30</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not covered in this Agenda</w:t>
      </w:r>
    </w:p>
    <w:p w14:paraId="0FB31682" w14:textId="6BD4203C" w:rsidR="00352129" w:rsidRPr="00FC3E56" w:rsidRDefault="00352129" w:rsidP="00061C4E">
      <w:pPr>
        <w:tabs>
          <w:tab w:val="left" w:pos="993"/>
          <w:tab w:val="left" w:pos="4050"/>
        </w:tabs>
        <w:spacing w:after="0"/>
        <w:ind w:left="993" w:hanging="993"/>
        <w:jc w:val="both"/>
        <w:rPr>
          <w:bCs/>
        </w:rPr>
      </w:pPr>
      <w:r>
        <w:rPr>
          <w:b/>
        </w:rPr>
        <w:tab/>
      </w:r>
      <w:r w:rsidR="00FC3E56">
        <w:rPr>
          <w:bCs/>
        </w:rPr>
        <w:t xml:space="preserve">The Chairman would </w:t>
      </w:r>
      <w:r w:rsidR="00611623">
        <w:rPr>
          <w:bCs/>
        </w:rPr>
        <w:t xml:space="preserve">forward a play equipment check list to Clllrs. Chandler and Hall. </w:t>
      </w:r>
      <w:r w:rsidR="00FC3E56">
        <w:rPr>
          <w:bCs/>
        </w:rPr>
        <w:t xml:space="preserve">Cllr. Hicks had reported via the Clerk that (1) “Pharmacy to You” – a letter had been sent to the Chief Executive NHS England by N. Lamb MP against the project.  Aldborough Surgery supported this. (2) The Community Centre Committee were now contemplating fund raising ideas.  </w:t>
      </w:r>
    </w:p>
    <w:p w14:paraId="647327FB" w14:textId="77777777" w:rsidR="00352129" w:rsidRDefault="00352129" w:rsidP="00061C4E">
      <w:pPr>
        <w:tabs>
          <w:tab w:val="left" w:pos="993"/>
          <w:tab w:val="left" w:pos="4050"/>
        </w:tabs>
        <w:spacing w:after="0"/>
        <w:ind w:left="993" w:hanging="993"/>
        <w:jc w:val="both"/>
      </w:pPr>
    </w:p>
    <w:p w14:paraId="30D1AF36" w14:textId="1AABB752" w:rsidR="00352129" w:rsidRDefault="002F0C7E" w:rsidP="00061C4E">
      <w:pPr>
        <w:tabs>
          <w:tab w:val="left" w:pos="993"/>
          <w:tab w:val="left" w:pos="4050"/>
        </w:tabs>
        <w:spacing w:after="0"/>
        <w:ind w:left="993" w:hanging="993"/>
        <w:jc w:val="both"/>
      </w:pPr>
      <w:r>
        <w:rPr>
          <w:b/>
        </w:rPr>
        <w:t>01</w:t>
      </w:r>
      <w:r w:rsidR="00FC3E56">
        <w:rPr>
          <w:b/>
        </w:rPr>
        <w:t>9/31</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2843397B" w14:textId="684EF409" w:rsidR="00D36D80" w:rsidRDefault="00352129" w:rsidP="00061C4E">
      <w:pPr>
        <w:tabs>
          <w:tab w:val="left" w:pos="993"/>
          <w:tab w:val="left" w:pos="4050"/>
        </w:tabs>
        <w:spacing w:after="0"/>
        <w:ind w:left="993" w:hanging="993"/>
        <w:jc w:val="both"/>
      </w:pPr>
      <w:r>
        <w:rPr>
          <w:b/>
        </w:rPr>
        <w:tab/>
      </w:r>
      <w:r w:rsidR="00611623">
        <w:rPr>
          <w:bCs/>
        </w:rPr>
        <w:t>Cllr. J. Toye explained he was the new District Councillor.  He lived locally at Sustead and had</w:t>
      </w:r>
      <w:r w:rsidR="00D26003">
        <w:rPr>
          <w:bCs/>
        </w:rPr>
        <w:t xml:space="preserve"> lived</w:t>
      </w:r>
      <w:r w:rsidR="00611623">
        <w:rPr>
          <w:bCs/>
        </w:rPr>
        <w:t xml:space="preserve"> in N. Norfolk for 30 years</w:t>
      </w:r>
      <w:r w:rsidR="0091262E">
        <w:rPr>
          <w:bCs/>
        </w:rPr>
        <w:t xml:space="preserve"> and had wanted to represent the Erpingham Ward. </w:t>
      </w:r>
      <w:r w:rsidR="00611623">
        <w:rPr>
          <w:bCs/>
        </w:rPr>
        <w:t xml:space="preserve">He was a Liberal Democrat and </w:t>
      </w:r>
      <w:r w:rsidR="0091262E">
        <w:rPr>
          <w:bCs/>
        </w:rPr>
        <w:t xml:space="preserve">had been appointed to the </w:t>
      </w:r>
      <w:r w:rsidR="00611623">
        <w:rPr>
          <w:bCs/>
        </w:rPr>
        <w:t>Overview &amp; Scrutiny Committee</w:t>
      </w:r>
      <w:r w:rsidR="0091262E">
        <w:rPr>
          <w:bCs/>
        </w:rPr>
        <w:t>. New Councillors had received training.  The Local Plan was moving forward.  There was a new culture at NNDC and with it a</w:t>
      </w:r>
      <w:r w:rsidR="0091262E">
        <w:t xml:space="preserve"> new Corporate Plan –  Work</w:t>
      </w:r>
      <w:r w:rsidR="00D26003">
        <w:t>ing</w:t>
      </w:r>
      <w:r w:rsidR="0091262E">
        <w:t xml:space="preserve"> for People.  There were five blue flag beaches in N. Norfolk.  He reminded the meeting of Norfolk Day.  The Leader of the Council would be holding monthly surgeries for anyone to attend and raise matters they wished to.  District Cllr. Toye would be attending th</w:t>
      </w:r>
      <w:r w:rsidR="00D26003">
        <w:t>e</w:t>
      </w:r>
      <w:r w:rsidR="0091262E">
        <w:t xml:space="preserve"> Farmers Markets in Aldborough  every other month</w:t>
      </w:r>
      <w:r w:rsidR="009834AB">
        <w:t>, where he would be happy to talk to people</w:t>
      </w:r>
      <w:r w:rsidR="00D26003">
        <w:t xml:space="preserve"> in his capacity as Councillor</w:t>
      </w:r>
      <w:r w:rsidR="009834AB">
        <w:t>.  The next one he would attend would be in August.  Cllr. Toye offered to raise the queries with NNDC that the Parish Council had raised with the Solicitor at Eastlaw.  He also gave the answer to queries raised in connection with the new road sign on The Green.  This was discussed.</w:t>
      </w:r>
    </w:p>
    <w:p w14:paraId="5E295546" w14:textId="77777777" w:rsidR="009834AB" w:rsidRDefault="009834AB" w:rsidP="00061C4E">
      <w:pPr>
        <w:tabs>
          <w:tab w:val="left" w:pos="993"/>
          <w:tab w:val="left" w:pos="4050"/>
        </w:tabs>
        <w:spacing w:after="0"/>
        <w:ind w:left="993" w:hanging="993"/>
        <w:jc w:val="both"/>
        <w:rPr>
          <w:b/>
        </w:rPr>
      </w:pPr>
    </w:p>
    <w:p w14:paraId="7F8A1E00" w14:textId="33A5D806" w:rsidR="00412AD8" w:rsidRPr="00E920CD" w:rsidRDefault="002F0C7E" w:rsidP="00061C4E">
      <w:pPr>
        <w:tabs>
          <w:tab w:val="left" w:pos="993"/>
          <w:tab w:val="left" w:pos="4050"/>
        </w:tabs>
        <w:spacing w:after="0"/>
        <w:ind w:left="993" w:hanging="993"/>
        <w:jc w:val="both"/>
        <w:rPr>
          <w:b/>
          <w:bCs/>
          <w:u w:val="single"/>
        </w:rPr>
      </w:pPr>
      <w:r>
        <w:rPr>
          <w:b/>
        </w:rPr>
        <w:t>01</w:t>
      </w:r>
      <w:r w:rsidR="009834AB">
        <w:rPr>
          <w:b/>
        </w:rPr>
        <w:t>9</w:t>
      </w:r>
      <w:r w:rsidR="006B57CC">
        <w:rPr>
          <w:b/>
        </w:rPr>
        <w:t>/</w:t>
      </w:r>
      <w:r w:rsidR="009834AB">
        <w:rPr>
          <w:b/>
        </w:rPr>
        <w:t>32</w:t>
      </w:r>
      <w:r w:rsidR="00412AD8">
        <w:tab/>
      </w:r>
      <w:r w:rsidR="009834AB" w:rsidRPr="00E920CD">
        <w:rPr>
          <w:b/>
          <w:bCs/>
          <w:u w:val="single"/>
        </w:rPr>
        <w:t>Public questions, comments or representations</w:t>
      </w:r>
    </w:p>
    <w:p w14:paraId="541BA2AA" w14:textId="77777777" w:rsidR="00352752" w:rsidRDefault="00412AD8" w:rsidP="00061C4E">
      <w:pPr>
        <w:tabs>
          <w:tab w:val="left" w:pos="993"/>
          <w:tab w:val="left" w:pos="4050"/>
        </w:tabs>
        <w:spacing w:after="0"/>
        <w:ind w:left="993" w:hanging="993"/>
        <w:jc w:val="both"/>
        <w:rPr>
          <w:bCs/>
        </w:rPr>
      </w:pPr>
      <w:r>
        <w:rPr>
          <w:b/>
        </w:rPr>
        <w:tab/>
      </w:r>
      <w:r w:rsidR="00E920CD" w:rsidRPr="00E920CD">
        <w:rPr>
          <w:bCs/>
        </w:rPr>
        <w:t>1.</w:t>
      </w:r>
      <w:r w:rsidR="00E920CD">
        <w:rPr>
          <w:b/>
        </w:rPr>
        <w:t xml:space="preserve"> </w:t>
      </w:r>
      <w:r w:rsidR="00467AF1">
        <w:rPr>
          <w:bCs/>
        </w:rPr>
        <w:t>The Head Teacher of Aldborough Primary School attended the meeting</w:t>
      </w:r>
      <w:r w:rsidR="004A080D">
        <w:rPr>
          <w:bCs/>
        </w:rPr>
        <w:t xml:space="preserve"> with the purpose of f</w:t>
      </w:r>
      <w:r w:rsidR="00467AF1">
        <w:rPr>
          <w:bCs/>
        </w:rPr>
        <w:t>orm</w:t>
      </w:r>
      <w:r w:rsidR="004A080D">
        <w:rPr>
          <w:bCs/>
        </w:rPr>
        <w:t>ing</w:t>
      </w:r>
      <w:r w:rsidR="00467AF1">
        <w:rPr>
          <w:bCs/>
        </w:rPr>
        <w:t xml:space="preserve"> a closer link with the Parish Council</w:t>
      </w:r>
      <w:r w:rsidR="004A080D">
        <w:rPr>
          <w:bCs/>
        </w:rPr>
        <w:t>.  She</w:t>
      </w:r>
      <w:r w:rsidR="00467AF1">
        <w:rPr>
          <w:bCs/>
        </w:rPr>
        <w:t xml:space="preserve"> gave a report of the School’s current activities. The School were developing outdoor learning with the forest school.  They had been offered a garden plot at the Norfolk Show</w:t>
      </w:r>
      <w:r w:rsidR="004A080D">
        <w:rPr>
          <w:bCs/>
        </w:rPr>
        <w:t xml:space="preserve"> this year</w:t>
      </w:r>
      <w:r w:rsidR="00467AF1">
        <w:rPr>
          <w:bCs/>
        </w:rPr>
        <w:t>, winning Best School Garden. The RHS judges had been impressed with the involvement of the children in building the garden – they had planted  wellington boot</w:t>
      </w:r>
      <w:r w:rsidR="00D26003">
        <w:rPr>
          <w:bCs/>
        </w:rPr>
        <w:t>s</w:t>
      </w:r>
      <w:r w:rsidR="00467AF1">
        <w:rPr>
          <w:bCs/>
        </w:rPr>
        <w:t xml:space="preserve">, which all surrounded the plot, as well as being involved in other features.  The </w:t>
      </w:r>
    </w:p>
    <w:p w14:paraId="7948FA3F" w14:textId="02740047" w:rsidR="00352752" w:rsidRDefault="00352752" w:rsidP="00061C4E">
      <w:pPr>
        <w:tabs>
          <w:tab w:val="left" w:pos="993"/>
          <w:tab w:val="left" w:pos="4050"/>
        </w:tabs>
        <w:spacing w:after="0"/>
        <w:ind w:left="993" w:hanging="993"/>
        <w:jc w:val="right"/>
        <w:rPr>
          <w:b/>
          <w:sz w:val="28"/>
          <w:szCs w:val="28"/>
        </w:rPr>
      </w:pPr>
      <w:r w:rsidRPr="00352752">
        <w:rPr>
          <w:b/>
          <w:sz w:val="28"/>
          <w:szCs w:val="28"/>
        </w:rPr>
        <w:lastRenderedPageBreak/>
        <w:t>06</w:t>
      </w:r>
    </w:p>
    <w:p w14:paraId="373B4357" w14:textId="77777777" w:rsidR="00F135BB" w:rsidRDefault="00F135BB" w:rsidP="00061C4E">
      <w:pPr>
        <w:tabs>
          <w:tab w:val="left" w:pos="993"/>
          <w:tab w:val="left" w:pos="4050"/>
        </w:tabs>
        <w:spacing w:after="0"/>
        <w:ind w:left="993" w:hanging="993"/>
        <w:jc w:val="right"/>
        <w:rPr>
          <w:b/>
          <w:sz w:val="28"/>
          <w:szCs w:val="28"/>
        </w:rPr>
      </w:pPr>
    </w:p>
    <w:p w14:paraId="70ADEED1" w14:textId="7FB545A2" w:rsidR="00412AD8" w:rsidRDefault="00352752" w:rsidP="00061C4E">
      <w:pPr>
        <w:tabs>
          <w:tab w:val="left" w:pos="993"/>
          <w:tab w:val="left" w:pos="4050"/>
        </w:tabs>
        <w:spacing w:after="0"/>
        <w:ind w:left="993" w:hanging="993"/>
        <w:jc w:val="both"/>
        <w:rPr>
          <w:bCs/>
        </w:rPr>
      </w:pPr>
      <w:r>
        <w:rPr>
          <w:bCs/>
        </w:rPr>
        <w:tab/>
      </w:r>
      <w:r w:rsidR="00467AF1">
        <w:rPr>
          <w:bCs/>
        </w:rPr>
        <w:t xml:space="preserve">School were continuing to develop drama with a Christmas Panto and a production of </w:t>
      </w:r>
      <w:r w:rsidR="00D26003">
        <w:rPr>
          <w:bCs/>
        </w:rPr>
        <w:t>“</w:t>
      </w:r>
      <w:r w:rsidR="00467AF1">
        <w:rPr>
          <w:bCs/>
        </w:rPr>
        <w:t>A Midsummer Night’s Dream</w:t>
      </w:r>
      <w:r w:rsidR="00D26003">
        <w:rPr>
          <w:bCs/>
        </w:rPr>
        <w:t>”</w:t>
      </w:r>
      <w:r w:rsidR="00467AF1">
        <w:rPr>
          <w:bCs/>
        </w:rPr>
        <w:t xml:space="preserve"> the previous Friday.  A breakfast club had been started in September</w:t>
      </w:r>
      <w:r w:rsidR="004A080D">
        <w:rPr>
          <w:bCs/>
        </w:rPr>
        <w:t xml:space="preserve"> from 8am onwards and was popular.   </w:t>
      </w:r>
      <w:r w:rsidR="00467AF1">
        <w:rPr>
          <w:bCs/>
        </w:rPr>
        <w:t xml:space="preserve"> </w:t>
      </w:r>
      <w:r w:rsidR="004A080D">
        <w:rPr>
          <w:bCs/>
        </w:rPr>
        <w:t>The School Choir was to perform at the Royal Albert Hall.</w:t>
      </w:r>
      <w:r w:rsidR="00467AF1">
        <w:rPr>
          <w:bCs/>
        </w:rPr>
        <w:t xml:space="preserve">   </w:t>
      </w:r>
      <w:r w:rsidR="004A080D">
        <w:rPr>
          <w:bCs/>
        </w:rPr>
        <w:t>Ofsted inspections had been carried out in 2014, then March 2019 which was very successful with a good grading.  Budgets were always tight and funding was</w:t>
      </w:r>
      <w:r w:rsidR="00D26003">
        <w:rPr>
          <w:bCs/>
        </w:rPr>
        <w:t xml:space="preserve"> always</w:t>
      </w:r>
      <w:r w:rsidR="004A080D">
        <w:rPr>
          <w:bCs/>
        </w:rPr>
        <w:t xml:space="preserve"> needed to support the School.  </w:t>
      </w:r>
    </w:p>
    <w:p w14:paraId="37C56C6F" w14:textId="2BDDABBA" w:rsidR="004A080D" w:rsidRDefault="004A080D" w:rsidP="00061C4E">
      <w:pPr>
        <w:tabs>
          <w:tab w:val="left" w:pos="993"/>
          <w:tab w:val="left" w:pos="4050"/>
        </w:tabs>
        <w:spacing w:after="0"/>
        <w:ind w:left="993" w:hanging="993"/>
        <w:jc w:val="both"/>
        <w:rPr>
          <w:bCs/>
        </w:rPr>
      </w:pPr>
    </w:p>
    <w:p w14:paraId="7211CA65" w14:textId="105B6D7E" w:rsidR="004A080D" w:rsidRDefault="004A080D" w:rsidP="00061C4E">
      <w:pPr>
        <w:tabs>
          <w:tab w:val="left" w:pos="993"/>
          <w:tab w:val="left" w:pos="4050"/>
        </w:tabs>
        <w:spacing w:after="0"/>
        <w:ind w:left="993" w:hanging="993"/>
        <w:jc w:val="both"/>
        <w:rPr>
          <w:bCs/>
        </w:rPr>
      </w:pPr>
      <w:r>
        <w:rPr>
          <w:bCs/>
        </w:rPr>
        <w:tab/>
      </w:r>
      <w:r w:rsidR="00E920CD">
        <w:rPr>
          <w:bCs/>
        </w:rPr>
        <w:t xml:space="preserve">2. </w:t>
      </w:r>
      <w:r>
        <w:rPr>
          <w:bCs/>
        </w:rPr>
        <w:t xml:space="preserve">The Garden Club offered garden produce to the School and discussion followed on funding, the link with Stepping Stones, after School care and safe guarding.  </w:t>
      </w:r>
    </w:p>
    <w:p w14:paraId="5974A0A7" w14:textId="6A43FB7C" w:rsidR="004A080D" w:rsidRDefault="004A080D" w:rsidP="00061C4E">
      <w:pPr>
        <w:tabs>
          <w:tab w:val="left" w:pos="993"/>
          <w:tab w:val="left" w:pos="4050"/>
        </w:tabs>
        <w:spacing w:after="0"/>
        <w:ind w:left="993" w:hanging="993"/>
        <w:jc w:val="both"/>
        <w:rPr>
          <w:bCs/>
        </w:rPr>
      </w:pPr>
    </w:p>
    <w:p w14:paraId="4D13B590" w14:textId="311A705F" w:rsidR="004A080D" w:rsidRDefault="004A080D" w:rsidP="00061C4E">
      <w:pPr>
        <w:tabs>
          <w:tab w:val="left" w:pos="993"/>
          <w:tab w:val="left" w:pos="4050"/>
        </w:tabs>
        <w:spacing w:after="0"/>
        <w:ind w:left="993" w:hanging="993"/>
        <w:jc w:val="both"/>
        <w:rPr>
          <w:bCs/>
        </w:rPr>
      </w:pPr>
      <w:r>
        <w:rPr>
          <w:bCs/>
        </w:rPr>
        <w:tab/>
      </w:r>
      <w:r w:rsidR="00E920CD">
        <w:rPr>
          <w:bCs/>
        </w:rPr>
        <w:t>3</w:t>
      </w:r>
      <w:r w:rsidR="00D26003">
        <w:rPr>
          <w:bCs/>
        </w:rPr>
        <w:t>.</w:t>
      </w:r>
      <w:r w:rsidR="00E920CD">
        <w:rPr>
          <w:bCs/>
        </w:rPr>
        <w:t xml:space="preserve"> </w:t>
      </w:r>
      <w:r>
        <w:rPr>
          <w:bCs/>
        </w:rPr>
        <w:t xml:space="preserve">The Garden Club reported that they would be running an open gardens event next year with profits going to Stepping Stones.  </w:t>
      </w:r>
    </w:p>
    <w:p w14:paraId="54C9C23E" w14:textId="77777777" w:rsidR="00D26003" w:rsidRDefault="00D26003" w:rsidP="00061C4E">
      <w:pPr>
        <w:tabs>
          <w:tab w:val="left" w:pos="993"/>
          <w:tab w:val="left" w:pos="4050"/>
        </w:tabs>
        <w:spacing w:after="0"/>
        <w:jc w:val="both"/>
        <w:rPr>
          <w:bCs/>
        </w:rPr>
      </w:pPr>
    </w:p>
    <w:p w14:paraId="44C540B0" w14:textId="15B82756" w:rsidR="004A080D" w:rsidRDefault="004A080D" w:rsidP="00061C4E">
      <w:pPr>
        <w:tabs>
          <w:tab w:val="left" w:pos="993"/>
          <w:tab w:val="left" w:pos="4050"/>
        </w:tabs>
        <w:spacing w:after="0"/>
        <w:jc w:val="both"/>
        <w:rPr>
          <w:bCs/>
        </w:rPr>
      </w:pPr>
      <w:r>
        <w:rPr>
          <w:bCs/>
        </w:rPr>
        <w:t xml:space="preserve">It was noted that the meeting was being recorded.  </w:t>
      </w:r>
    </w:p>
    <w:p w14:paraId="2C4FBE53" w14:textId="77777777" w:rsidR="004A080D" w:rsidRDefault="004A080D" w:rsidP="00061C4E">
      <w:pPr>
        <w:tabs>
          <w:tab w:val="left" w:pos="993"/>
          <w:tab w:val="left" w:pos="4050"/>
        </w:tabs>
        <w:spacing w:after="0"/>
        <w:jc w:val="both"/>
        <w:rPr>
          <w:bCs/>
        </w:rPr>
      </w:pPr>
    </w:p>
    <w:p w14:paraId="0BAF9EB8" w14:textId="3C12733D" w:rsidR="004A080D" w:rsidRDefault="004A080D" w:rsidP="00061C4E">
      <w:pPr>
        <w:tabs>
          <w:tab w:val="left" w:pos="993"/>
          <w:tab w:val="left" w:pos="4050"/>
        </w:tabs>
        <w:spacing w:after="0"/>
        <w:ind w:left="993" w:hanging="993"/>
        <w:jc w:val="both"/>
        <w:rPr>
          <w:bCs/>
        </w:rPr>
      </w:pPr>
      <w:r>
        <w:rPr>
          <w:bCs/>
        </w:rPr>
        <w:tab/>
      </w:r>
      <w:r w:rsidR="00E920CD">
        <w:rPr>
          <w:bCs/>
        </w:rPr>
        <w:t xml:space="preserve">4. </w:t>
      </w:r>
      <w:r>
        <w:rPr>
          <w:bCs/>
        </w:rPr>
        <w:t xml:space="preserve">A request was made that the </w:t>
      </w:r>
      <w:r w:rsidR="00D26003">
        <w:rPr>
          <w:bCs/>
        </w:rPr>
        <w:t xml:space="preserve">meeting </w:t>
      </w:r>
      <w:r>
        <w:rPr>
          <w:bCs/>
        </w:rPr>
        <w:t>Agenda</w:t>
      </w:r>
      <w:r w:rsidR="00D26003">
        <w:rPr>
          <w:bCs/>
        </w:rPr>
        <w:t>s</w:t>
      </w:r>
      <w:r>
        <w:rPr>
          <w:bCs/>
        </w:rPr>
        <w:t xml:space="preserve"> </w:t>
      </w:r>
      <w:r w:rsidR="00D26003">
        <w:rPr>
          <w:bCs/>
        </w:rPr>
        <w:t>stated that</w:t>
      </w:r>
      <w:r>
        <w:rPr>
          <w:bCs/>
        </w:rPr>
        <w:t xml:space="preserve"> recording may  place. This was agreed b</w:t>
      </w:r>
      <w:r w:rsidR="004B242F">
        <w:rPr>
          <w:bCs/>
        </w:rPr>
        <w:t>y</w:t>
      </w:r>
      <w:r>
        <w:rPr>
          <w:bCs/>
        </w:rPr>
        <w:t xml:space="preserve"> the Clerk.  Verbal advice would also be given at the start of the meeting.</w:t>
      </w:r>
    </w:p>
    <w:p w14:paraId="30DC3660" w14:textId="0B1ED70C" w:rsidR="00AF6718" w:rsidRDefault="00AF6718" w:rsidP="00061C4E">
      <w:pPr>
        <w:tabs>
          <w:tab w:val="left" w:pos="993"/>
          <w:tab w:val="left" w:pos="4050"/>
        </w:tabs>
        <w:spacing w:after="0"/>
        <w:ind w:left="993" w:hanging="993"/>
        <w:jc w:val="both"/>
        <w:rPr>
          <w:bCs/>
        </w:rPr>
      </w:pPr>
    </w:p>
    <w:p w14:paraId="392C967D" w14:textId="017B9769" w:rsidR="00AF6718" w:rsidRDefault="00AF6718" w:rsidP="00061C4E">
      <w:pPr>
        <w:tabs>
          <w:tab w:val="left" w:pos="993"/>
          <w:tab w:val="left" w:pos="4050"/>
        </w:tabs>
        <w:spacing w:after="0"/>
        <w:ind w:left="993" w:hanging="993"/>
        <w:jc w:val="both"/>
        <w:rPr>
          <w:bCs/>
        </w:rPr>
      </w:pPr>
      <w:r>
        <w:rPr>
          <w:bCs/>
        </w:rPr>
        <w:tab/>
      </w:r>
      <w:r w:rsidR="00E920CD">
        <w:rPr>
          <w:bCs/>
        </w:rPr>
        <w:t xml:space="preserve">5. </w:t>
      </w:r>
      <w:r>
        <w:rPr>
          <w:bCs/>
        </w:rPr>
        <w:t>A member of the public stated that a poll had been taken of about 30 people at the fete on whether or not they wished to have a bus shelter.  Most thought it a waste of money as the</w:t>
      </w:r>
      <w:r w:rsidR="00D26003">
        <w:rPr>
          <w:bCs/>
        </w:rPr>
        <w:t xml:space="preserve"> outside</w:t>
      </w:r>
      <w:r>
        <w:rPr>
          <w:bCs/>
        </w:rPr>
        <w:t xml:space="preserve"> shelter at the Black Boys was available to use.  It was thought that the proposed design was ugly and not in keeping.  The origins of the project were discussed. Another of the public agreed with the above and stated he would prefer a wood shelter.</w:t>
      </w:r>
    </w:p>
    <w:p w14:paraId="19105250" w14:textId="2232827C" w:rsidR="00AF6718" w:rsidRDefault="00AF6718" w:rsidP="00061C4E">
      <w:pPr>
        <w:tabs>
          <w:tab w:val="left" w:pos="993"/>
          <w:tab w:val="left" w:pos="4050"/>
        </w:tabs>
        <w:spacing w:after="0"/>
        <w:ind w:left="993" w:hanging="993"/>
        <w:jc w:val="both"/>
        <w:rPr>
          <w:bCs/>
        </w:rPr>
      </w:pPr>
    </w:p>
    <w:p w14:paraId="06C4841A" w14:textId="1D73BA55" w:rsidR="00AF6718" w:rsidRDefault="00AF6718" w:rsidP="00061C4E">
      <w:pPr>
        <w:tabs>
          <w:tab w:val="left" w:pos="993"/>
          <w:tab w:val="left" w:pos="4050"/>
        </w:tabs>
        <w:spacing w:after="0"/>
        <w:ind w:left="993" w:hanging="993"/>
        <w:jc w:val="both"/>
        <w:rPr>
          <w:bCs/>
        </w:rPr>
      </w:pPr>
      <w:r>
        <w:rPr>
          <w:bCs/>
        </w:rPr>
        <w:tab/>
      </w:r>
      <w:r w:rsidR="00E920CD">
        <w:rPr>
          <w:bCs/>
        </w:rPr>
        <w:t xml:space="preserve">6. </w:t>
      </w:r>
      <w:r>
        <w:rPr>
          <w:bCs/>
        </w:rPr>
        <w:t>A member of the public felt that the new Management Plan was not necessary and stated that consideration should be given to disabled parking on The Green.</w:t>
      </w:r>
    </w:p>
    <w:p w14:paraId="01043A3F" w14:textId="1A3B32D8" w:rsidR="00EA54E6" w:rsidRDefault="00EA54E6" w:rsidP="00061C4E">
      <w:pPr>
        <w:tabs>
          <w:tab w:val="left" w:pos="993"/>
          <w:tab w:val="left" w:pos="4050"/>
        </w:tabs>
        <w:spacing w:after="0"/>
        <w:ind w:left="993" w:hanging="993"/>
        <w:jc w:val="both"/>
        <w:rPr>
          <w:bCs/>
        </w:rPr>
      </w:pPr>
    </w:p>
    <w:p w14:paraId="6C1A4589" w14:textId="308617CA" w:rsidR="00EA54E6" w:rsidRDefault="00EA54E6" w:rsidP="00061C4E">
      <w:pPr>
        <w:tabs>
          <w:tab w:val="left" w:pos="993"/>
          <w:tab w:val="left" w:pos="4050"/>
        </w:tabs>
        <w:spacing w:after="0"/>
        <w:ind w:left="993" w:hanging="993"/>
        <w:jc w:val="both"/>
        <w:rPr>
          <w:bCs/>
        </w:rPr>
      </w:pPr>
      <w:r>
        <w:rPr>
          <w:bCs/>
        </w:rPr>
        <w:tab/>
      </w:r>
      <w:r w:rsidR="00E920CD">
        <w:rPr>
          <w:bCs/>
        </w:rPr>
        <w:t xml:space="preserve">7. </w:t>
      </w:r>
      <w:r>
        <w:rPr>
          <w:bCs/>
        </w:rPr>
        <w:t xml:space="preserve">Spraying of Roundup </w:t>
      </w:r>
      <w:r w:rsidR="008C1E84">
        <w:rPr>
          <w:bCs/>
        </w:rPr>
        <w:t xml:space="preserve">on </w:t>
      </w:r>
      <w:r>
        <w:rPr>
          <w:bCs/>
        </w:rPr>
        <w:t>The Green was raised</w:t>
      </w:r>
      <w:r w:rsidR="008C1E84">
        <w:rPr>
          <w:bCs/>
        </w:rPr>
        <w:t xml:space="preserve">.  The Clerk stated that the contract only dealt with grass cutting not spraying.  The Chairman asked that an FOI request be made for a copy of the contract.  A question was raised by the same person on what the Parish Council was doing regarding a climate emergency.  The Chairman suggested he provide </w:t>
      </w:r>
      <w:r w:rsidR="006B57CC">
        <w:rPr>
          <w:bCs/>
        </w:rPr>
        <w:t>ideas</w:t>
      </w:r>
      <w:r w:rsidR="008C1E84">
        <w:rPr>
          <w:bCs/>
        </w:rPr>
        <w:t>.</w:t>
      </w:r>
    </w:p>
    <w:p w14:paraId="7B1CAAC7" w14:textId="15D080DE" w:rsidR="008C1E84" w:rsidRDefault="008C1E84" w:rsidP="00061C4E">
      <w:pPr>
        <w:tabs>
          <w:tab w:val="left" w:pos="993"/>
          <w:tab w:val="left" w:pos="4050"/>
        </w:tabs>
        <w:spacing w:after="0"/>
        <w:ind w:left="993" w:hanging="993"/>
        <w:jc w:val="both"/>
        <w:rPr>
          <w:bCs/>
        </w:rPr>
      </w:pPr>
    </w:p>
    <w:p w14:paraId="7AEC7FC3" w14:textId="68407EC8" w:rsidR="008C1E84" w:rsidRDefault="006B57CC" w:rsidP="00061C4E">
      <w:pPr>
        <w:tabs>
          <w:tab w:val="left" w:pos="993"/>
          <w:tab w:val="left" w:pos="4050"/>
        </w:tabs>
        <w:spacing w:after="0"/>
        <w:ind w:left="993" w:hanging="993"/>
        <w:jc w:val="both"/>
        <w:rPr>
          <w:bCs/>
        </w:rPr>
      </w:pPr>
      <w:r>
        <w:rPr>
          <w:b/>
        </w:rPr>
        <w:t>019/33</w:t>
      </w:r>
      <w:r>
        <w:rPr>
          <w:bCs/>
        </w:rPr>
        <w:tab/>
      </w:r>
      <w:r w:rsidRPr="00E920CD">
        <w:rPr>
          <w:b/>
          <w:u w:val="single"/>
        </w:rPr>
        <w:t>Planning</w:t>
      </w:r>
    </w:p>
    <w:p w14:paraId="19BE5F72" w14:textId="60112ECA" w:rsidR="006B57CC" w:rsidRDefault="001C2F24" w:rsidP="00061C4E">
      <w:pPr>
        <w:tabs>
          <w:tab w:val="left" w:pos="993"/>
          <w:tab w:val="left" w:pos="4050"/>
        </w:tabs>
        <w:spacing w:after="0"/>
        <w:ind w:left="993" w:hanging="993"/>
        <w:jc w:val="both"/>
        <w:rPr>
          <w:bCs/>
        </w:rPr>
      </w:pPr>
      <w:r>
        <w:rPr>
          <w:bCs/>
        </w:rPr>
        <w:tab/>
      </w:r>
      <w:r w:rsidR="006B57CC" w:rsidRPr="006B57CC">
        <w:rPr>
          <w:bCs/>
          <w:u w:val="single"/>
        </w:rPr>
        <w:t>To discuss and make observations on any applications received after the date of this Agenda</w:t>
      </w:r>
    </w:p>
    <w:p w14:paraId="6DFAD276" w14:textId="0C8819C3" w:rsidR="006B57CC" w:rsidRDefault="001C2F24" w:rsidP="00061C4E">
      <w:pPr>
        <w:tabs>
          <w:tab w:val="left" w:pos="993"/>
          <w:tab w:val="left" w:pos="4050"/>
        </w:tabs>
        <w:spacing w:after="0"/>
        <w:ind w:left="993" w:hanging="993"/>
        <w:jc w:val="both"/>
        <w:rPr>
          <w:bCs/>
        </w:rPr>
      </w:pPr>
      <w:r>
        <w:rPr>
          <w:bCs/>
        </w:rPr>
        <w:t xml:space="preserve"> </w:t>
      </w:r>
      <w:r w:rsidR="00D26003">
        <w:rPr>
          <w:bCs/>
        </w:rPr>
        <w:tab/>
        <w:t>None</w:t>
      </w:r>
    </w:p>
    <w:p w14:paraId="5C50F3E7" w14:textId="77777777" w:rsidR="00D26003" w:rsidRPr="006B57CC" w:rsidRDefault="00D26003" w:rsidP="00061C4E">
      <w:pPr>
        <w:tabs>
          <w:tab w:val="left" w:pos="993"/>
          <w:tab w:val="left" w:pos="4050"/>
        </w:tabs>
        <w:spacing w:after="0"/>
        <w:ind w:left="993" w:hanging="993"/>
        <w:jc w:val="both"/>
        <w:rPr>
          <w:bCs/>
        </w:rPr>
      </w:pPr>
    </w:p>
    <w:p w14:paraId="799B6FD2" w14:textId="6CF0CBE4" w:rsidR="008C1E84" w:rsidRDefault="00E920CD" w:rsidP="00061C4E">
      <w:pPr>
        <w:tabs>
          <w:tab w:val="left" w:pos="993"/>
          <w:tab w:val="left" w:pos="4050"/>
        </w:tabs>
        <w:spacing w:after="0"/>
        <w:ind w:left="993" w:hanging="993"/>
        <w:jc w:val="both"/>
        <w:rPr>
          <w:bCs/>
        </w:rPr>
      </w:pPr>
      <w:r w:rsidRPr="00E920CD">
        <w:rPr>
          <w:b/>
        </w:rPr>
        <w:t>019/3</w:t>
      </w:r>
      <w:r>
        <w:rPr>
          <w:b/>
        </w:rPr>
        <w:t>4</w:t>
      </w:r>
      <w:r w:rsidR="001C2F24">
        <w:rPr>
          <w:bCs/>
        </w:rPr>
        <w:tab/>
      </w:r>
      <w:r w:rsidR="006B57CC">
        <w:rPr>
          <w:bCs/>
          <w:u w:val="single"/>
        </w:rPr>
        <w:t>Update on other applications</w:t>
      </w:r>
    </w:p>
    <w:p w14:paraId="6C74CE66" w14:textId="3FBD7311" w:rsidR="006B57CC" w:rsidRDefault="006B57CC" w:rsidP="00061C4E">
      <w:pPr>
        <w:tabs>
          <w:tab w:val="left" w:pos="993"/>
          <w:tab w:val="left" w:pos="4050"/>
        </w:tabs>
        <w:spacing w:after="0"/>
        <w:ind w:left="993" w:hanging="993"/>
        <w:jc w:val="both"/>
        <w:rPr>
          <w:bCs/>
          <w:i/>
          <w:iCs/>
        </w:rPr>
      </w:pPr>
      <w:r>
        <w:rPr>
          <w:bCs/>
        </w:rPr>
        <w:tab/>
      </w:r>
      <w:r>
        <w:rPr>
          <w:bCs/>
          <w:i/>
          <w:iCs/>
        </w:rPr>
        <w:t>PF/19/0652 The Old Surgery, Twaite Road, Aldborough – Extension</w:t>
      </w:r>
    </w:p>
    <w:p w14:paraId="301793BE" w14:textId="5E2761C6" w:rsidR="006B57CC" w:rsidRDefault="006B57CC" w:rsidP="00061C4E">
      <w:pPr>
        <w:tabs>
          <w:tab w:val="left" w:pos="993"/>
          <w:tab w:val="left" w:pos="4050"/>
        </w:tabs>
        <w:spacing w:after="0"/>
        <w:ind w:left="993" w:hanging="993"/>
        <w:jc w:val="both"/>
        <w:rPr>
          <w:bCs/>
        </w:rPr>
      </w:pPr>
      <w:r>
        <w:rPr>
          <w:bCs/>
          <w:i/>
          <w:iCs/>
        </w:rPr>
        <w:tab/>
      </w:r>
      <w:r>
        <w:rPr>
          <w:bCs/>
        </w:rPr>
        <w:t>No decision</w:t>
      </w:r>
      <w:r w:rsidR="00D26003">
        <w:rPr>
          <w:bCs/>
        </w:rPr>
        <w:t xml:space="preserve"> yet</w:t>
      </w:r>
      <w:r>
        <w:rPr>
          <w:bCs/>
        </w:rPr>
        <w:t xml:space="preserve"> made by NNDC</w:t>
      </w:r>
    </w:p>
    <w:p w14:paraId="72E77F22" w14:textId="77777777" w:rsidR="006B57CC" w:rsidRDefault="006B57CC" w:rsidP="00061C4E">
      <w:pPr>
        <w:tabs>
          <w:tab w:val="left" w:pos="993"/>
          <w:tab w:val="left" w:pos="4050"/>
        </w:tabs>
        <w:spacing w:after="0"/>
        <w:ind w:left="993" w:hanging="993"/>
        <w:jc w:val="both"/>
        <w:rPr>
          <w:bCs/>
        </w:rPr>
      </w:pPr>
    </w:p>
    <w:p w14:paraId="74708856" w14:textId="77777777" w:rsidR="006B57CC" w:rsidRDefault="006B57CC" w:rsidP="00061C4E">
      <w:pPr>
        <w:tabs>
          <w:tab w:val="left" w:pos="993"/>
          <w:tab w:val="left" w:pos="4050"/>
        </w:tabs>
        <w:spacing w:after="0"/>
        <w:ind w:left="993" w:hanging="993"/>
        <w:jc w:val="both"/>
        <w:rPr>
          <w:bCs/>
        </w:rPr>
      </w:pPr>
      <w:r>
        <w:rPr>
          <w:bCs/>
        </w:rPr>
        <w:tab/>
        <w:t>The Chairman allowed a question from the public, asking if the Parish Council knew who had cut down the tree on Doctor’s Corner.  This was not known.</w:t>
      </w:r>
    </w:p>
    <w:p w14:paraId="42A4157A" w14:textId="77777777" w:rsidR="006B57CC" w:rsidRDefault="006B57CC" w:rsidP="00061C4E">
      <w:pPr>
        <w:tabs>
          <w:tab w:val="left" w:pos="993"/>
          <w:tab w:val="left" w:pos="4050"/>
        </w:tabs>
        <w:spacing w:after="0"/>
        <w:ind w:left="993" w:hanging="993"/>
        <w:jc w:val="both"/>
        <w:rPr>
          <w:bCs/>
        </w:rPr>
      </w:pPr>
    </w:p>
    <w:p w14:paraId="7520E4E3" w14:textId="3DDD5989" w:rsidR="006B57CC" w:rsidRPr="00E920CD" w:rsidRDefault="006B57CC" w:rsidP="00061C4E">
      <w:pPr>
        <w:tabs>
          <w:tab w:val="left" w:pos="993"/>
          <w:tab w:val="left" w:pos="4050"/>
        </w:tabs>
        <w:spacing w:after="0"/>
        <w:ind w:left="993" w:hanging="993"/>
        <w:jc w:val="both"/>
        <w:rPr>
          <w:b/>
          <w:i/>
          <w:iCs/>
        </w:rPr>
      </w:pPr>
      <w:r>
        <w:rPr>
          <w:b/>
        </w:rPr>
        <w:t>019/3</w:t>
      </w:r>
      <w:r w:rsidR="00E920CD">
        <w:rPr>
          <w:b/>
        </w:rPr>
        <w:t>5</w:t>
      </w:r>
      <w:r>
        <w:rPr>
          <w:b/>
        </w:rPr>
        <w:tab/>
      </w:r>
      <w:r w:rsidRPr="00E920CD">
        <w:rPr>
          <w:b/>
          <w:u w:val="single"/>
        </w:rPr>
        <w:t>Finance and Regulatory</w:t>
      </w:r>
      <w:r w:rsidRPr="00E920CD">
        <w:rPr>
          <w:b/>
          <w:i/>
          <w:iCs/>
        </w:rPr>
        <w:t xml:space="preserve"> </w:t>
      </w:r>
    </w:p>
    <w:p w14:paraId="4D24AAB5" w14:textId="1B745E86" w:rsidR="00274A27" w:rsidRDefault="006B57CC" w:rsidP="00061C4E">
      <w:pPr>
        <w:tabs>
          <w:tab w:val="left" w:pos="2552"/>
        </w:tabs>
        <w:spacing w:after="0"/>
        <w:ind w:left="993" w:hanging="993"/>
        <w:jc w:val="both"/>
        <w:rPr>
          <w:rFonts w:cstheme="minorHAnsi"/>
          <w:u w:val="single"/>
        </w:rPr>
      </w:pPr>
      <w:r>
        <w:rPr>
          <w:bCs/>
        </w:rPr>
        <w:tab/>
      </w:r>
      <w:r w:rsidRPr="006B57CC">
        <w:rPr>
          <w:rFonts w:cstheme="minorHAnsi"/>
          <w:u w:val="single"/>
        </w:rPr>
        <w:t>To approve list of payments (noting new councillor training payment) and receive actuals against budget, balance sheet and bank reconciliation</w:t>
      </w:r>
    </w:p>
    <w:p w14:paraId="2B73F2FC" w14:textId="05DB3E38" w:rsidR="006B57CC" w:rsidRDefault="006B57CC" w:rsidP="00061C4E">
      <w:pPr>
        <w:tabs>
          <w:tab w:val="left" w:pos="2552"/>
        </w:tabs>
        <w:spacing w:after="0"/>
        <w:ind w:left="993" w:hanging="993"/>
        <w:jc w:val="both"/>
        <w:rPr>
          <w:rFonts w:cstheme="minorHAnsi"/>
        </w:rPr>
      </w:pPr>
      <w:r>
        <w:rPr>
          <w:rFonts w:cstheme="minorHAnsi"/>
        </w:rPr>
        <w:tab/>
      </w:r>
      <w:r w:rsidR="00274A27">
        <w:rPr>
          <w:rFonts w:cstheme="minorHAnsi"/>
        </w:rPr>
        <w:t>A query was raised on the</w:t>
      </w:r>
      <w:r w:rsidR="00D26003">
        <w:rPr>
          <w:rFonts w:cstheme="minorHAnsi"/>
        </w:rPr>
        <w:t xml:space="preserve"> number of</w:t>
      </w:r>
      <w:r w:rsidR="00274A27">
        <w:rPr>
          <w:rFonts w:cstheme="minorHAnsi"/>
        </w:rPr>
        <w:t xml:space="preserve"> hours worked by the Locum Clerk. After discussion the list of payments was approved and signed by the Chairman and Clerk.  Actuals against budget, balance sheet received.  Bank reconciliation figures were read out by the Clerk.</w:t>
      </w:r>
    </w:p>
    <w:p w14:paraId="18A403A0" w14:textId="672BDC47" w:rsidR="00274A27" w:rsidRDefault="00274A27" w:rsidP="00061C4E">
      <w:pPr>
        <w:tabs>
          <w:tab w:val="left" w:pos="2552"/>
        </w:tabs>
        <w:spacing w:after="0"/>
        <w:ind w:left="993" w:hanging="993"/>
        <w:jc w:val="both"/>
        <w:rPr>
          <w:rFonts w:cstheme="minorHAnsi"/>
        </w:rPr>
      </w:pPr>
    </w:p>
    <w:p w14:paraId="632B1322" w14:textId="5023C75C" w:rsidR="00F135BB" w:rsidRPr="00F135BB" w:rsidRDefault="00061C4E" w:rsidP="00061C4E">
      <w:pPr>
        <w:tabs>
          <w:tab w:val="left" w:pos="2552"/>
        </w:tabs>
        <w:spacing w:after="0"/>
        <w:ind w:left="993" w:hanging="993"/>
        <w:jc w:val="right"/>
        <w:rPr>
          <w:rFonts w:cstheme="minorHAnsi"/>
          <w:b/>
          <w:bCs/>
          <w:sz w:val="28"/>
          <w:szCs w:val="28"/>
        </w:rPr>
      </w:pPr>
      <w:r>
        <w:rPr>
          <w:rFonts w:cstheme="minorHAnsi"/>
          <w:b/>
          <w:bCs/>
          <w:sz w:val="28"/>
          <w:szCs w:val="28"/>
        </w:rPr>
        <w:t>0</w:t>
      </w:r>
      <w:r w:rsidR="00F135BB" w:rsidRPr="00F135BB">
        <w:rPr>
          <w:rFonts w:cstheme="minorHAnsi"/>
          <w:b/>
          <w:bCs/>
          <w:sz w:val="28"/>
          <w:szCs w:val="28"/>
        </w:rPr>
        <w:t>7</w:t>
      </w:r>
    </w:p>
    <w:p w14:paraId="21D5997F" w14:textId="175716C7" w:rsidR="00E920CD" w:rsidRDefault="00274A27" w:rsidP="00061C4E">
      <w:pPr>
        <w:tabs>
          <w:tab w:val="left" w:pos="2552"/>
        </w:tabs>
        <w:spacing w:after="0"/>
        <w:ind w:left="993" w:hanging="993"/>
        <w:jc w:val="both"/>
        <w:rPr>
          <w:rFonts w:cstheme="minorHAnsi"/>
        </w:rPr>
      </w:pPr>
      <w:bookmarkStart w:id="0" w:name="_GoBack"/>
      <w:bookmarkEnd w:id="0"/>
      <w:r>
        <w:rPr>
          <w:rFonts w:cstheme="minorHAnsi"/>
        </w:rPr>
        <w:t>Items 8.2, 8.3, 8.4 of the Agenda were deferred to later in the meeting</w:t>
      </w:r>
    </w:p>
    <w:p w14:paraId="3D4888A5" w14:textId="22AEE634" w:rsidR="00274A27" w:rsidRDefault="00274A27" w:rsidP="00061C4E">
      <w:pPr>
        <w:tabs>
          <w:tab w:val="left" w:pos="2552"/>
        </w:tabs>
        <w:spacing w:after="0"/>
        <w:ind w:left="993" w:hanging="993"/>
        <w:jc w:val="both"/>
        <w:rPr>
          <w:rFonts w:cstheme="minorHAnsi"/>
        </w:rPr>
      </w:pPr>
    </w:p>
    <w:p w14:paraId="244785DC" w14:textId="5E6FDB0A" w:rsidR="00274A27" w:rsidRDefault="00274A27" w:rsidP="00061C4E">
      <w:pPr>
        <w:tabs>
          <w:tab w:val="left" w:pos="2552"/>
        </w:tabs>
        <w:spacing w:after="0"/>
        <w:ind w:left="993" w:hanging="993"/>
        <w:jc w:val="both"/>
        <w:rPr>
          <w:rFonts w:cstheme="minorHAnsi"/>
        </w:rPr>
      </w:pPr>
      <w:r>
        <w:rPr>
          <w:rFonts w:cstheme="minorHAnsi"/>
          <w:b/>
          <w:bCs/>
        </w:rPr>
        <w:t>019/3</w:t>
      </w:r>
      <w:r w:rsidR="00E920CD">
        <w:rPr>
          <w:rFonts w:cstheme="minorHAnsi"/>
          <w:b/>
          <w:bCs/>
        </w:rPr>
        <w:t>6</w:t>
      </w:r>
      <w:r>
        <w:rPr>
          <w:rFonts w:cstheme="minorHAnsi"/>
          <w:b/>
          <w:bCs/>
        </w:rPr>
        <w:tab/>
      </w:r>
      <w:r w:rsidRPr="00E920CD">
        <w:rPr>
          <w:rFonts w:cstheme="minorHAnsi"/>
          <w:b/>
          <w:bCs/>
          <w:u w:val="single"/>
        </w:rPr>
        <w:t>The Green</w:t>
      </w:r>
    </w:p>
    <w:p w14:paraId="49F43E1E" w14:textId="28FF1FB3" w:rsidR="00274A27" w:rsidRDefault="00274A27" w:rsidP="00061C4E">
      <w:pPr>
        <w:tabs>
          <w:tab w:val="left" w:pos="2552"/>
        </w:tabs>
        <w:spacing w:after="0"/>
        <w:ind w:left="993" w:hanging="993"/>
        <w:jc w:val="both"/>
        <w:rPr>
          <w:rFonts w:cstheme="minorHAnsi"/>
        </w:rPr>
      </w:pPr>
      <w:r>
        <w:rPr>
          <w:rFonts w:cstheme="minorHAnsi"/>
        </w:rPr>
        <w:tab/>
      </w:r>
      <w:r>
        <w:rPr>
          <w:rFonts w:cstheme="minorHAnsi"/>
          <w:u w:val="single"/>
        </w:rPr>
        <w:t>To discuss any agree any action necessary following inspection of the play area and RoSPA play equipment inspection</w:t>
      </w:r>
    </w:p>
    <w:p w14:paraId="0608A6D2" w14:textId="46EE9A5F" w:rsidR="00274A27" w:rsidRPr="00274A27" w:rsidRDefault="00274A27" w:rsidP="00061C4E">
      <w:pPr>
        <w:tabs>
          <w:tab w:val="left" w:pos="2552"/>
        </w:tabs>
        <w:spacing w:after="0"/>
        <w:ind w:left="993" w:hanging="993"/>
        <w:jc w:val="both"/>
        <w:rPr>
          <w:rFonts w:cstheme="minorHAnsi"/>
        </w:rPr>
      </w:pPr>
      <w:r>
        <w:rPr>
          <w:rFonts w:cstheme="minorHAnsi"/>
        </w:rPr>
        <w:tab/>
        <w:t xml:space="preserve">Cllr. Chapman reported that the swing seats had cracks under them and may need replacing.  There were also cracks in the toddler seats, which could open and pinch. The climbing section steps on the main slide were loose.  Seat replacement would cost £550 approx.  Cllr. Chapman </w:t>
      </w:r>
      <w:r w:rsidR="001C2F24">
        <w:rPr>
          <w:rFonts w:cstheme="minorHAnsi"/>
        </w:rPr>
        <w:t>suggested that perhaps the play area should be enclosed, but the Chairman advised that the installers had been satisfied at the time with no fencing.  The large swing needed a new cable tie.  The round swing had gaps in the fender.  The picnic table slats were loose.  The basketball net needed replacing.  The bench by the road had a broken slat.    It was agreed to draw up a list of parts and cost them.   The RoSPA inspection had drawn nothing to attention.</w:t>
      </w:r>
    </w:p>
    <w:p w14:paraId="684A2C1C" w14:textId="008B0AB6" w:rsidR="00274A27" w:rsidRDefault="00274A27" w:rsidP="00061C4E">
      <w:pPr>
        <w:tabs>
          <w:tab w:val="left" w:pos="2552"/>
        </w:tabs>
        <w:spacing w:after="0"/>
        <w:ind w:left="993" w:hanging="993"/>
        <w:jc w:val="both"/>
        <w:rPr>
          <w:rFonts w:cstheme="minorHAnsi"/>
        </w:rPr>
      </w:pPr>
    </w:p>
    <w:p w14:paraId="7AFE2DB6" w14:textId="77777777" w:rsidR="00D26003" w:rsidRDefault="00E920CD" w:rsidP="00061C4E">
      <w:pPr>
        <w:tabs>
          <w:tab w:val="left" w:pos="2552"/>
        </w:tabs>
        <w:spacing w:after="0"/>
        <w:ind w:left="993" w:hanging="993"/>
        <w:jc w:val="both"/>
        <w:rPr>
          <w:rFonts w:cs="Arial"/>
        </w:rPr>
      </w:pPr>
      <w:r w:rsidRPr="00E920CD">
        <w:rPr>
          <w:rFonts w:cstheme="minorHAnsi"/>
          <w:b/>
          <w:bCs/>
        </w:rPr>
        <w:t>019/37</w:t>
      </w:r>
      <w:r w:rsidR="001C2F24">
        <w:rPr>
          <w:rFonts w:cstheme="minorHAnsi"/>
        </w:rPr>
        <w:tab/>
      </w:r>
      <w:r w:rsidR="001C2F24" w:rsidRPr="001C2F24">
        <w:rPr>
          <w:rFonts w:cs="Arial"/>
          <w:u w:val="single"/>
        </w:rPr>
        <w:t xml:space="preserve">To discuss and approve request by Nature Group to place logs and plant trees near the </w:t>
      </w:r>
      <w:r w:rsidR="001C2F24" w:rsidRPr="00D26003">
        <w:rPr>
          <w:rFonts w:cs="Arial"/>
        </w:rPr>
        <w:t>Pond</w:t>
      </w:r>
    </w:p>
    <w:p w14:paraId="75664600" w14:textId="4C143B5F" w:rsidR="001C2F24" w:rsidRDefault="00D26003" w:rsidP="00061C4E">
      <w:pPr>
        <w:tabs>
          <w:tab w:val="left" w:pos="2552"/>
        </w:tabs>
        <w:spacing w:after="0"/>
        <w:ind w:left="993" w:hanging="993"/>
        <w:jc w:val="both"/>
        <w:rPr>
          <w:rFonts w:cs="Arial"/>
        </w:rPr>
      </w:pPr>
      <w:r>
        <w:rPr>
          <w:rFonts w:cs="Arial"/>
        </w:rPr>
        <w:tab/>
      </w:r>
      <w:r w:rsidR="001C2F24" w:rsidRPr="00D26003">
        <w:rPr>
          <w:rFonts w:cs="Arial"/>
        </w:rPr>
        <w:t>This</w:t>
      </w:r>
      <w:r w:rsidR="001C2F24">
        <w:rPr>
          <w:rFonts w:cs="Arial"/>
        </w:rPr>
        <w:t xml:space="preserve"> was discussed and it was agreed to ask the Nature Group to supply more details on the size</w:t>
      </w:r>
      <w:r>
        <w:rPr>
          <w:rFonts w:cs="Arial"/>
        </w:rPr>
        <w:t xml:space="preserve"> and numbers</w:t>
      </w:r>
      <w:r w:rsidR="001C2F24">
        <w:rPr>
          <w:rFonts w:cs="Arial"/>
        </w:rPr>
        <w:t xml:space="preserve"> of the logs</w:t>
      </w:r>
      <w:r>
        <w:rPr>
          <w:rFonts w:cs="Arial"/>
        </w:rPr>
        <w:t xml:space="preserve"> and nu</w:t>
      </w:r>
      <w:r w:rsidR="001C2F24">
        <w:rPr>
          <w:rFonts w:cs="Arial"/>
        </w:rPr>
        <w:t>mbers and species of trees proposed</w:t>
      </w:r>
    </w:p>
    <w:p w14:paraId="59583666" w14:textId="77777777" w:rsidR="00D26003" w:rsidRPr="00D26003" w:rsidRDefault="00D26003" w:rsidP="00061C4E">
      <w:pPr>
        <w:tabs>
          <w:tab w:val="left" w:pos="2552"/>
        </w:tabs>
        <w:spacing w:after="0"/>
        <w:ind w:left="993" w:hanging="993"/>
        <w:jc w:val="both"/>
        <w:rPr>
          <w:rFonts w:cs="Arial"/>
          <w:u w:val="single"/>
        </w:rPr>
      </w:pPr>
    </w:p>
    <w:p w14:paraId="4A3F7F5B" w14:textId="61AA28E8" w:rsidR="001C2F24" w:rsidRDefault="00E920CD" w:rsidP="00061C4E">
      <w:pPr>
        <w:tabs>
          <w:tab w:val="left" w:pos="2552"/>
        </w:tabs>
        <w:spacing w:after="0"/>
        <w:ind w:left="993" w:hanging="993"/>
        <w:jc w:val="both"/>
        <w:rPr>
          <w:rFonts w:cs="Arial"/>
        </w:rPr>
      </w:pPr>
      <w:r w:rsidRPr="00E920CD">
        <w:rPr>
          <w:rFonts w:cs="Arial"/>
          <w:b/>
          <w:bCs/>
        </w:rPr>
        <w:t>019/38</w:t>
      </w:r>
      <w:r w:rsidR="001C2F24" w:rsidRPr="001C2F24">
        <w:rPr>
          <w:rFonts w:cs="Arial"/>
        </w:rPr>
        <w:tab/>
      </w:r>
      <w:r w:rsidR="001C2F24" w:rsidRPr="001C2F24">
        <w:rPr>
          <w:rFonts w:cs="Arial"/>
          <w:u w:val="single"/>
        </w:rPr>
        <w:t>To discuss and agree purchase of a new bin and update on parking signs</w:t>
      </w:r>
    </w:p>
    <w:p w14:paraId="6B3D070F" w14:textId="36A584AB" w:rsidR="001C2F24" w:rsidRDefault="001C2F24" w:rsidP="00061C4E">
      <w:pPr>
        <w:tabs>
          <w:tab w:val="left" w:pos="2552"/>
        </w:tabs>
        <w:spacing w:after="0"/>
        <w:ind w:left="993" w:hanging="993"/>
        <w:jc w:val="both"/>
        <w:rPr>
          <w:rFonts w:cs="Arial"/>
        </w:rPr>
      </w:pPr>
      <w:r>
        <w:rPr>
          <w:rFonts w:cs="Arial"/>
        </w:rPr>
        <w:tab/>
        <w:t>After discussion it was agreed to put the purchase of a new bin in abeyance, monitor the existing emptying and increase the amount of emptying if necessary.  The parking signs would be ordered when the</w:t>
      </w:r>
      <w:r w:rsidR="00352752">
        <w:rPr>
          <w:rFonts w:cs="Arial"/>
        </w:rPr>
        <w:t xml:space="preserve"> Management</w:t>
      </w:r>
      <w:r>
        <w:rPr>
          <w:rFonts w:cs="Arial"/>
        </w:rPr>
        <w:t xml:space="preserve"> Policy is approved.</w:t>
      </w:r>
    </w:p>
    <w:p w14:paraId="30CAABEB" w14:textId="77777777" w:rsidR="00D26003" w:rsidRDefault="00D26003" w:rsidP="00061C4E">
      <w:pPr>
        <w:tabs>
          <w:tab w:val="left" w:pos="2552"/>
        </w:tabs>
        <w:spacing w:after="0"/>
        <w:ind w:left="993" w:hanging="993"/>
        <w:jc w:val="both"/>
        <w:rPr>
          <w:rFonts w:cs="Arial"/>
        </w:rPr>
      </w:pPr>
    </w:p>
    <w:p w14:paraId="56557BC3" w14:textId="3B310864" w:rsidR="001A1E88" w:rsidRDefault="00E920CD" w:rsidP="00061C4E">
      <w:pPr>
        <w:tabs>
          <w:tab w:val="left" w:pos="2552"/>
        </w:tabs>
        <w:spacing w:after="0"/>
        <w:ind w:left="993" w:hanging="993"/>
        <w:jc w:val="both"/>
        <w:rPr>
          <w:rFonts w:cs="Arial"/>
        </w:rPr>
      </w:pPr>
      <w:r w:rsidRPr="00E920CD">
        <w:rPr>
          <w:rFonts w:cs="Arial"/>
          <w:b/>
          <w:bCs/>
        </w:rPr>
        <w:t>019/39</w:t>
      </w:r>
      <w:r w:rsidR="001A1E88">
        <w:rPr>
          <w:rFonts w:cs="Arial"/>
          <w:b/>
          <w:bCs/>
        </w:rPr>
        <w:tab/>
      </w:r>
      <w:r w:rsidR="001A1E88" w:rsidRPr="001A1E88">
        <w:rPr>
          <w:rFonts w:cs="Arial"/>
          <w:u w:val="single"/>
        </w:rPr>
        <w:t>To receive update re: work to water supply following Anglian Water Improvement and confirm share of payment with Cricket Club</w:t>
      </w:r>
    </w:p>
    <w:p w14:paraId="63FB9B2D" w14:textId="602E23B1" w:rsidR="001C2F24" w:rsidRDefault="001A1E88" w:rsidP="00061C4E">
      <w:pPr>
        <w:tabs>
          <w:tab w:val="left" w:pos="2552"/>
        </w:tabs>
        <w:spacing w:after="0"/>
        <w:ind w:left="993" w:hanging="993"/>
        <w:jc w:val="both"/>
        <w:rPr>
          <w:rFonts w:cs="Arial"/>
        </w:rPr>
      </w:pPr>
      <w:r>
        <w:rPr>
          <w:rFonts w:cs="Arial"/>
        </w:rPr>
        <w:tab/>
        <w:t xml:space="preserve">Although the work had not been completed yet the Inspector was happy with progress and the notice date had been extended.  </w:t>
      </w:r>
    </w:p>
    <w:p w14:paraId="1FFC7C98" w14:textId="46AEA38B" w:rsidR="001A1E88" w:rsidRDefault="001A1E88" w:rsidP="00061C4E">
      <w:pPr>
        <w:tabs>
          <w:tab w:val="left" w:pos="993"/>
        </w:tabs>
        <w:spacing w:after="0"/>
        <w:ind w:left="993" w:hanging="993"/>
        <w:jc w:val="both"/>
        <w:rPr>
          <w:rFonts w:cs="Arial"/>
        </w:rPr>
      </w:pPr>
      <w:r>
        <w:rPr>
          <w:rFonts w:cs="Arial"/>
          <w:b/>
          <w:bCs/>
        </w:rPr>
        <w:t>019/40</w:t>
      </w:r>
      <w:r>
        <w:rPr>
          <w:rFonts w:cs="Arial"/>
        </w:rPr>
        <w:tab/>
      </w:r>
      <w:r w:rsidRPr="001A1E88">
        <w:rPr>
          <w:rFonts w:cs="Arial"/>
          <w:u w:val="single"/>
        </w:rPr>
        <w:t>To receive any reply from NNDC solicitor re: bus shelter, parking and easement</w:t>
      </w:r>
    </w:p>
    <w:p w14:paraId="34C4E616" w14:textId="06DF57EF" w:rsidR="001A1E88" w:rsidRDefault="001A1E88" w:rsidP="00061C4E">
      <w:pPr>
        <w:tabs>
          <w:tab w:val="left" w:pos="993"/>
        </w:tabs>
        <w:spacing w:after="0"/>
        <w:ind w:left="993" w:hanging="993"/>
        <w:jc w:val="both"/>
        <w:rPr>
          <w:rFonts w:cs="Arial"/>
        </w:rPr>
      </w:pPr>
      <w:r>
        <w:rPr>
          <w:rFonts w:cs="Arial"/>
        </w:rPr>
        <w:tab/>
      </w:r>
      <w:r w:rsidR="00615C39">
        <w:rPr>
          <w:rFonts w:cs="Arial"/>
        </w:rPr>
        <w:t xml:space="preserve">The Solicitor had written to confirm that fees were payable to answer the letter written to NNDC.  The Clerk confirmed reasons for not being happy with the reply and Cllr. Toye offered to find out who would be responsible within NNDC, rather then Eastlaw, for replying to the Parish Council’s original letter.  </w:t>
      </w:r>
    </w:p>
    <w:p w14:paraId="4AE70E22" w14:textId="2B6315EB" w:rsidR="00615C39" w:rsidRDefault="00615C39" w:rsidP="00061C4E">
      <w:pPr>
        <w:tabs>
          <w:tab w:val="left" w:pos="993"/>
        </w:tabs>
        <w:spacing w:after="0"/>
        <w:ind w:left="993" w:hanging="993"/>
        <w:jc w:val="both"/>
        <w:rPr>
          <w:rFonts w:cs="Arial"/>
          <w:u w:val="single"/>
        </w:rPr>
      </w:pPr>
      <w:r>
        <w:rPr>
          <w:rFonts w:cs="Arial"/>
          <w:b/>
          <w:bCs/>
        </w:rPr>
        <w:t>019/41</w:t>
      </w:r>
      <w:r>
        <w:rPr>
          <w:rFonts w:cs="Arial"/>
          <w:b/>
          <w:bCs/>
        </w:rPr>
        <w:tab/>
      </w:r>
      <w:r w:rsidRPr="00615C39">
        <w:rPr>
          <w:rFonts w:cs="Arial"/>
          <w:u w:val="single"/>
        </w:rPr>
        <w:t>To consider any comments following consultation re draft Management Policy, agree and make any necessary amendments and approv</w:t>
      </w:r>
      <w:r>
        <w:rPr>
          <w:rFonts w:cs="Arial"/>
          <w:u w:val="single"/>
        </w:rPr>
        <w:t>e one ,</w:t>
      </w:r>
    </w:p>
    <w:p w14:paraId="10F286B6" w14:textId="504DC973" w:rsidR="00615C39" w:rsidRDefault="00615C39" w:rsidP="00061C4E">
      <w:pPr>
        <w:tabs>
          <w:tab w:val="left" w:pos="993"/>
        </w:tabs>
        <w:spacing w:after="0"/>
        <w:ind w:left="993" w:hanging="993"/>
        <w:jc w:val="both"/>
        <w:rPr>
          <w:rFonts w:cs="Arial"/>
        </w:rPr>
      </w:pPr>
      <w:r>
        <w:rPr>
          <w:rFonts w:cs="Arial"/>
        </w:rPr>
        <w:tab/>
        <w:t xml:space="preserve">Some comments had been received.  One had suggested the scope of the Policy be widened to include forward planning for the whole village, similar to the village plan of 10 years ago.   Another couple of comments </w:t>
      </w:r>
      <w:r w:rsidR="00352752">
        <w:rPr>
          <w:rFonts w:cs="Arial"/>
        </w:rPr>
        <w:t>stated that</w:t>
      </w:r>
      <w:r>
        <w:rPr>
          <w:rFonts w:cs="Arial"/>
        </w:rPr>
        <w:t xml:space="preserve"> it was not necessary.   The policy would be approved after a reply had been received from NNDC on the responsibilities of the Parish Council and NNDC.</w:t>
      </w:r>
    </w:p>
    <w:p w14:paraId="1022D2FD" w14:textId="2304E5E4" w:rsidR="00615C39" w:rsidRDefault="00615C39" w:rsidP="00061C4E">
      <w:pPr>
        <w:tabs>
          <w:tab w:val="left" w:pos="993"/>
        </w:tabs>
        <w:spacing w:after="0"/>
        <w:ind w:left="993" w:hanging="993"/>
        <w:jc w:val="both"/>
        <w:rPr>
          <w:rFonts w:cs="Arial"/>
        </w:rPr>
      </w:pPr>
    </w:p>
    <w:p w14:paraId="5A4B9CF4" w14:textId="7DAB710D" w:rsidR="00615C39" w:rsidRPr="00615C39" w:rsidRDefault="00615C39" w:rsidP="00061C4E">
      <w:pPr>
        <w:tabs>
          <w:tab w:val="left" w:pos="993"/>
        </w:tabs>
        <w:spacing w:after="0"/>
        <w:ind w:left="567" w:hanging="567"/>
        <w:jc w:val="both"/>
        <w:rPr>
          <w:rFonts w:cs="Arial"/>
          <w:b/>
          <w:bCs/>
          <w:u w:val="single"/>
        </w:rPr>
      </w:pPr>
      <w:r w:rsidRPr="0007064F">
        <w:rPr>
          <w:rFonts w:cstheme="minorHAnsi"/>
          <w:b/>
          <w:bCs/>
        </w:rPr>
        <w:t>019/42</w:t>
      </w:r>
      <w:r w:rsidRPr="00615C39">
        <w:rPr>
          <w:rFonts w:ascii="Arial" w:hAnsi="Arial" w:cs="Arial"/>
          <w:b/>
          <w:bCs/>
        </w:rPr>
        <w:tab/>
      </w:r>
      <w:r w:rsidRPr="00615C39">
        <w:rPr>
          <w:rFonts w:cs="Arial"/>
          <w:b/>
          <w:bCs/>
          <w:u w:val="single"/>
        </w:rPr>
        <w:t>Community Centre</w:t>
      </w:r>
    </w:p>
    <w:p w14:paraId="21D12DEF" w14:textId="4BB769B8" w:rsidR="00615C39" w:rsidRDefault="00615C39" w:rsidP="00061C4E">
      <w:pPr>
        <w:tabs>
          <w:tab w:val="left" w:pos="2552"/>
        </w:tabs>
        <w:spacing w:after="0"/>
        <w:ind w:left="993" w:hanging="993"/>
        <w:jc w:val="both"/>
        <w:rPr>
          <w:rFonts w:cs="Arial"/>
        </w:rPr>
      </w:pPr>
      <w:r w:rsidRPr="00615C39">
        <w:rPr>
          <w:rFonts w:cs="Arial"/>
        </w:rPr>
        <w:tab/>
      </w:r>
      <w:r w:rsidRPr="00615C39">
        <w:rPr>
          <w:rFonts w:cs="Arial"/>
          <w:u w:val="single"/>
        </w:rPr>
        <w:t>To receive and discuss any report on Community Centre matters</w:t>
      </w:r>
    </w:p>
    <w:p w14:paraId="565F950E" w14:textId="15AF7E5D" w:rsidR="0007064F" w:rsidRDefault="0007064F" w:rsidP="00061C4E">
      <w:pPr>
        <w:tabs>
          <w:tab w:val="left" w:pos="2552"/>
        </w:tabs>
        <w:spacing w:after="0"/>
        <w:ind w:left="993" w:hanging="993"/>
        <w:jc w:val="both"/>
        <w:rPr>
          <w:rFonts w:cs="Arial"/>
        </w:rPr>
      </w:pPr>
      <w:r>
        <w:rPr>
          <w:rFonts w:cs="Arial"/>
        </w:rPr>
        <w:tab/>
        <w:t>The Chairman reported that initial work to be done was floor replac</w:t>
      </w:r>
      <w:r w:rsidR="00352752">
        <w:rPr>
          <w:rFonts w:cs="Arial"/>
        </w:rPr>
        <w:t>ement</w:t>
      </w:r>
      <w:r>
        <w:rPr>
          <w:rFonts w:cs="Arial"/>
        </w:rPr>
        <w:t xml:space="preserve">, kitchen work and new fire doors at a </w:t>
      </w:r>
      <w:r w:rsidR="00352752">
        <w:rPr>
          <w:rFonts w:cs="Arial"/>
        </w:rPr>
        <w:t xml:space="preserve">total </w:t>
      </w:r>
      <w:r>
        <w:rPr>
          <w:rFonts w:cs="Arial"/>
        </w:rPr>
        <w:t>cost of £16,000.</w:t>
      </w:r>
    </w:p>
    <w:p w14:paraId="088F70FB" w14:textId="01EE13B2" w:rsidR="00061C4E" w:rsidRDefault="00061C4E" w:rsidP="00061C4E">
      <w:pPr>
        <w:tabs>
          <w:tab w:val="left" w:pos="2552"/>
        </w:tabs>
        <w:spacing w:after="0"/>
        <w:ind w:left="993" w:hanging="993"/>
        <w:jc w:val="both"/>
        <w:rPr>
          <w:rFonts w:cs="Arial"/>
        </w:rPr>
      </w:pPr>
    </w:p>
    <w:p w14:paraId="25764438" w14:textId="4523E6CC" w:rsidR="00061C4E" w:rsidRDefault="00061C4E" w:rsidP="00061C4E">
      <w:pPr>
        <w:tabs>
          <w:tab w:val="left" w:pos="2552"/>
        </w:tabs>
        <w:spacing w:after="0"/>
        <w:ind w:left="993" w:hanging="993"/>
        <w:jc w:val="both"/>
        <w:rPr>
          <w:rFonts w:cs="Arial"/>
        </w:rPr>
      </w:pPr>
    </w:p>
    <w:p w14:paraId="0D59F169" w14:textId="4E8EFFB1" w:rsidR="00061C4E" w:rsidRDefault="00061C4E" w:rsidP="00061C4E">
      <w:pPr>
        <w:tabs>
          <w:tab w:val="left" w:pos="2552"/>
        </w:tabs>
        <w:spacing w:after="0"/>
        <w:ind w:left="993" w:hanging="993"/>
        <w:jc w:val="both"/>
        <w:rPr>
          <w:rFonts w:cs="Arial"/>
        </w:rPr>
      </w:pPr>
    </w:p>
    <w:p w14:paraId="5EF40C21" w14:textId="53823E3B" w:rsidR="00061C4E" w:rsidRDefault="00061C4E" w:rsidP="00061C4E">
      <w:pPr>
        <w:tabs>
          <w:tab w:val="left" w:pos="2552"/>
        </w:tabs>
        <w:spacing w:after="0"/>
        <w:ind w:left="993" w:hanging="993"/>
        <w:jc w:val="both"/>
        <w:rPr>
          <w:rFonts w:cs="Arial"/>
        </w:rPr>
      </w:pPr>
    </w:p>
    <w:p w14:paraId="469A3B05" w14:textId="77777777" w:rsidR="00061C4E" w:rsidRPr="0007064F" w:rsidRDefault="00061C4E" w:rsidP="00061C4E">
      <w:pPr>
        <w:tabs>
          <w:tab w:val="left" w:pos="2552"/>
        </w:tabs>
        <w:spacing w:after="0"/>
        <w:ind w:left="993" w:hanging="993"/>
        <w:jc w:val="both"/>
        <w:rPr>
          <w:rFonts w:cs="Arial"/>
        </w:rPr>
      </w:pPr>
    </w:p>
    <w:p w14:paraId="340C464D" w14:textId="55F1BE54" w:rsidR="00615C39" w:rsidRPr="00615C39" w:rsidRDefault="00615C39" w:rsidP="00061C4E">
      <w:pPr>
        <w:tabs>
          <w:tab w:val="left" w:pos="2552"/>
        </w:tabs>
        <w:spacing w:after="0"/>
        <w:ind w:left="993" w:hanging="993"/>
        <w:jc w:val="both"/>
        <w:rPr>
          <w:rFonts w:cs="Arial"/>
        </w:rPr>
      </w:pPr>
      <w:r>
        <w:rPr>
          <w:rFonts w:cs="Arial"/>
        </w:rPr>
        <w:tab/>
      </w:r>
    </w:p>
    <w:p w14:paraId="6736D5CD" w14:textId="718BB2CB" w:rsidR="00061C4E" w:rsidRPr="00061C4E" w:rsidRDefault="00061C4E" w:rsidP="00061C4E">
      <w:pPr>
        <w:tabs>
          <w:tab w:val="left" w:pos="2552"/>
        </w:tabs>
        <w:spacing w:after="0"/>
        <w:ind w:left="993" w:hanging="993"/>
        <w:jc w:val="right"/>
        <w:rPr>
          <w:rFonts w:cs="Arial"/>
          <w:b/>
          <w:bCs/>
          <w:sz w:val="28"/>
          <w:szCs w:val="28"/>
        </w:rPr>
      </w:pPr>
      <w:r>
        <w:rPr>
          <w:rFonts w:cs="Arial"/>
          <w:b/>
          <w:bCs/>
          <w:sz w:val="28"/>
          <w:szCs w:val="28"/>
        </w:rPr>
        <w:lastRenderedPageBreak/>
        <w:t>08</w:t>
      </w:r>
    </w:p>
    <w:p w14:paraId="67285935" w14:textId="77777777" w:rsidR="00061C4E" w:rsidRDefault="00061C4E" w:rsidP="00061C4E">
      <w:pPr>
        <w:tabs>
          <w:tab w:val="left" w:pos="2552"/>
        </w:tabs>
        <w:spacing w:after="0"/>
        <w:ind w:left="993" w:hanging="993"/>
        <w:jc w:val="both"/>
        <w:rPr>
          <w:rFonts w:cs="Arial"/>
          <w:b/>
          <w:bCs/>
        </w:rPr>
      </w:pPr>
    </w:p>
    <w:p w14:paraId="21463F4D" w14:textId="3DB51661" w:rsidR="00F135BB" w:rsidRDefault="0007064F" w:rsidP="00061C4E">
      <w:pPr>
        <w:tabs>
          <w:tab w:val="left" w:pos="2552"/>
        </w:tabs>
        <w:spacing w:after="0"/>
        <w:ind w:left="993" w:hanging="993"/>
        <w:jc w:val="both"/>
        <w:rPr>
          <w:rFonts w:cs="Arial"/>
          <w:b/>
          <w:bCs/>
        </w:rPr>
      </w:pPr>
      <w:r>
        <w:rPr>
          <w:rFonts w:cs="Arial"/>
          <w:b/>
          <w:bCs/>
        </w:rPr>
        <w:t>019/43</w:t>
      </w:r>
      <w:r>
        <w:rPr>
          <w:rFonts w:cs="Arial"/>
          <w:b/>
          <w:bCs/>
        </w:rPr>
        <w:tab/>
      </w:r>
      <w:r w:rsidR="00615C39" w:rsidRPr="0007064F">
        <w:rPr>
          <w:rFonts w:cs="Arial"/>
          <w:b/>
          <w:bCs/>
          <w:u w:val="single"/>
        </w:rPr>
        <w:t>To receive any update on Village Sign and consider and agree increase in earmarked reserves for the sign</w:t>
      </w:r>
    </w:p>
    <w:p w14:paraId="1875A104" w14:textId="1EF728FE" w:rsidR="0007064F" w:rsidRDefault="00F135BB" w:rsidP="00061C4E">
      <w:pPr>
        <w:tabs>
          <w:tab w:val="left" w:pos="2552"/>
        </w:tabs>
        <w:spacing w:after="0"/>
        <w:ind w:left="993" w:hanging="993"/>
        <w:jc w:val="both"/>
        <w:rPr>
          <w:rFonts w:cs="Arial"/>
        </w:rPr>
      </w:pPr>
      <w:r>
        <w:rPr>
          <w:rFonts w:cs="Arial"/>
          <w:b/>
          <w:bCs/>
        </w:rPr>
        <w:tab/>
      </w:r>
      <w:r w:rsidR="0007064F">
        <w:rPr>
          <w:rFonts w:cs="Arial"/>
        </w:rPr>
        <w:t>Cllr. Gallant reported that he ha</w:t>
      </w:r>
      <w:r w:rsidR="00352752">
        <w:rPr>
          <w:rFonts w:cs="Arial"/>
        </w:rPr>
        <w:t>d</w:t>
      </w:r>
      <w:r w:rsidR="0007064F">
        <w:rPr>
          <w:rFonts w:cs="Arial"/>
        </w:rPr>
        <w:t xml:space="preserve"> investigated the possibility of a moulded sign, rather than wood.  This would be a cheaper option at £1,100 rather than £2,000 and it was very hard to tell the difference.  He had spoken to a local sign painter who would be happy to paint the sign.  A resident had offered to make the frame to hold the sign and hold a replacement thatched roof, as on the original.  The old supports are solid and </w:t>
      </w:r>
      <w:r w:rsidR="00352752">
        <w:rPr>
          <w:rFonts w:cs="Arial"/>
        </w:rPr>
        <w:t xml:space="preserve">these would be </w:t>
      </w:r>
      <w:r w:rsidR="0007064F">
        <w:rPr>
          <w:rFonts w:cs="Arial"/>
        </w:rPr>
        <w:t>utilise</w:t>
      </w:r>
      <w:r w:rsidR="00352752">
        <w:rPr>
          <w:rFonts w:cs="Arial"/>
        </w:rPr>
        <w:t>d</w:t>
      </w:r>
      <w:r w:rsidR="0007064F">
        <w:rPr>
          <w:rFonts w:cs="Arial"/>
        </w:rPr>
        <w:t xml:space="preserve"> and</w:t>
      </w:r>
      <w:r w:rsidR="00352752">
        <w:rPr>
          <w:rFonts w:cs="Arial"/>
        </w:rPr>
        <w:t xml:space="preserve"> </w:t>
      </w:r>
      <w:r w:rsidR="0007064F">
        <w:rPr>
          <w:rFonts w:cs="Arial"/>
        </w:rPr>
        <w:t>a new frame</w:t>
      </w:r>
      <w:r w:rsidR="00352752">
        <w:rPr>
          <w:rFonts w:cs="Arial"/>
        </w:rPr>
        <w:t xml:space="preserve"> made</w:t>
      </w:r>
      <w:r w:rsidR="0007064F">
        <w:rPr>
          <w:rFonts w:cs="Arial"/>
        </w:rPr>
        <w:t xml:space="preserve"> for the thatch. </w:t>
      </w:r>
      <w:r w:rsidR="0071227C">
        <w:rPr>
          <w:rFonts w:cs="Arial"/>
        </w:rPr>
        <w:t>Volunteers were available to erect the sign.</w:t>
      </w:r>
      <w:r w:rsidR="0007064F">
        <w:rPr>
          <w:rFonts w:cs="Arial"/>
        </w:rPr>
        <w:t xml:space="preserve"> The costs would therefore be £1,100 for moulded sign, painting £1,200, cost of wood for frame and cost of thatching.  Lead time would be twelve months.  Th</w:t>
      </w:r>
      <w:r w:rsidR="0071227C">
        <w:rPr>
          <w:rFonts w:cs="Arial"/>
        </w:rPr>
        <w:t>e merits of wood/moulded and costs were</w:t>
      </w:r>
      <w:r w:rsidR="0007064F">
        <w:rPr>
          <w:rFonts w:cs="Arial"/>
        </w:rPr>
        <w:t xml:space="preserve"> discussed and Cllr. Gallant was asked to obtain </w:t>
      </w:r>
      <w:r w:rsidR="0071227C">
        <w:rPr>
          <w:rFonts w:cs="Arial"/>
        </w:rPr>
        <w:t xml:space="preserve">written </w:t>
      </w:r>
      <w:r w:rsidR="0007064F">
        <w:rPr>
          <w:rFonts w:cs="Arial"/>
        </w:rPr>
        <w:t>quotes for all work</w:t>
      </w:r>
      <w:r w:rsidR="0071227C">
        <w:rPr>
          <w:rFonts w:cs="Arial"/>
        </w:rPr>
        <w:t xml:space="preserve"> for</w:t>
      </w:r>
      <w:r w:rsidR="00352752">
        <w:rPr>
          <w:rFonts w:cs="Arial"/>
        </w:rPr>
        <w:t xml:space="preserve"> further</w:t>
      </w:r>
      <w:r w:rsidR="0071227C">
        <w:rPr>
          <w:rFonts w:cs="Arial"/>
        </w:rPr>
        <w:t xml:space="preserve"> consideration.</w:t>
      </w:r>
    </w:p>
    <w:p w14:paraId="2FAF961C" w14:textId="77777777" w:rsidR="00352752" w:rsidRDefault="00352752" w:rsidP="00061C4E">
      <w:pPr>
        <w:tabs>
          <w:tab w:val="left" w:pos="2552"/>
        </w:tabs>
        <w:spacing w:after="0"/>
        <w:ind w:left="993" w:hanging="993"/>
        <w:jc w:val="both"/>
        <w:rPr>
          <w:rFonts w:cs="Arial"/>
        </w:rPr>
      </w:pPr>
    </w:p>
    <w:p w14:paraId="55F77C1B" w14:textId="6308DDA6" w:rsidR="00352752" w:rsidRDefault="00352752" w:rsidP="00061C4E">
      <w:pPr>
        <w:tabs>
          <w:tab w:val="left" w:pos="2552"/>
        </w:tabs>
        <w:spacing w:after="0"/>
        <w:ind w:left="993" w:hanging="993"/>
        <w:jc w:val="both"/>
        <w:rPr>
          <w:rFonts w:cs="Arial"/>
        </w:rPr>
      </w:pPr>
      <w:r>
        <w:rPr>
          <w:rFonts w:cs="Arial"/>
        </w:rPr>
        <w:t xml:space="preserve">Cllr. Gallant </w:t>
      </w:r>
      <w:r>
        <w:rPr>
          <w:rFonts w:cs="Arial"/>
        </w:rPr>
        <w:t xml:space="preserve">made his apologies </w:t>
      </w:r>
      <w:r>
        <w:rPr>
          <w:rFonts w:cs="Arial"/>
        </w:rPr>
        <w:t>and left the meeting</w:t>
      </w:r>
    </w:p>
    <w:p w14:paraId="289B23E9" w14:textId="62BD654E" w:rsidR="0071227C" w:rsidRDefault="0071227C" w:rsidP="00061C4E">
      <w:pPr>
        <w:tabs>
          <w:tab w:val="left" w:pos="2552"/>
        </w:tabs>
        <w:spacing w:after="0"/>
        <w:ind w:left="993" w:hanging="993"/>
        <w:jc w:val="both"/>
        <w:rPr>
          <w:rFonts w:cs="Arial"/>
        </w:rPr>
      </w:pPr>
    </w:p>
    <w:p w14:paraId="41747A3A" w14:textId="2C6D15AA" w:rsidR="00615C39" w:rsidRDefault="0071227C" w:rsidP="00061C4E">
      <w:pPr>
        <w:tabs>
          <w:tab w:val="left" w:pos="2552"/>
        </w:tabs>
        <w:spacing w:after="0"/>
        <w:ind w:left="993" w:hanging="993"/>
        <w:jc w:val="both"/>
        <w:rPr>
          <w:rFonts w:cs="Arial"/>
        </w:rPr>
      </w:pPr>
      <w:r>
        <w:rPr>
          <w:rFonts w:cs="Arial"/>
          <w:b/>
          <w:bCs/>
        </w:rPr>
        <w:t>019/44</w:t>
      </w:r>
      <w:r>
        <w:rPr>
          <w:rFonts w:cs="Arial"/>
          <w:b/>
          <w:bCs/>
        </w:rPr>
        <w:tab/>
      </w:r>
      <w:r w:rsidR="00615C39" w:rsidRPr="0071227C">
        <w:rPr>
          <w:rFonts w:cs="Arial"/>
          <w:b/>
          <w:bCs/>
          <w:u w:val="single"/>
        </w:rPr>
        <w:t>To deal with any correspondence</w:t>
      </w:r>
    </w:p>
    <w:p w14:paraId="6FE4D8B9" w14:textId="09CB62B5" w:rsidR="0071227C" w:rsidRDefault="0071227C" w:rsidP="00061C4E">
      <w:pPr>
        <w:tabs>
          <w:tab w:val="left" w:pos="2552"/>
        </w:tabs>
        <w:spacing w:after="0"/>
        <w:ind w:left="993" w:hanging="993"/>
        <w:jc w:val="both"/>
        <w:rPr>
          <w:rFonts w:cs="Arial"/>
        </w:rPr>
      </w:pPr>
      <w:r>
        <w:rPr>
          <w:rFonts w:cs="Arial"/>
        </w:rPr>
        <w:tab/>
        <w:t>Email from District Cllr. Toye re: road sign being placed on Green in reply to request for information by Parish Council – discussed</w:t>
      </w:r>
      <w:r w:rsidR="00352752">
        <w:rPr>
          <w:rFonts w:cs="Arial"/>
        </w:rPr>
        <w:t xml:space="preserve"> and as above</w:t>
      </w:r>
    </w:p>
    <w:p w14:paraId="71AEC161" w14:textId="20F6E93E" w:rsidR="0071227C" w:rsidRDefault="0071227C" w:rsidP="00061C4E">
      <w:pPr>
        <w:tabs>
          <w:tab w:val="left" w:pos="2552"/>
        </w:tabs>
        <w:spacing w:after="0"/>
        <w:ind w:left="993" w:hanging="993"/>
        <w:jc w:val="both"/>
        <w:rPr>
          <w:rFonts w:cs="Arial"/>
        </w:rPr>
      </w:pPr>
      <w:r>
        <w:rPr>
          <w:rFonts w:cs="Arial"/>
        </w:rPr>
        <w:tab/>
        <w:t>Traffic Order</w:t>
      </w:r>
    </w:p>
    <w:p w14:paraId="3B5EB0F0" w14:textId="4BA25308" w:rsidR="0071227C" w:rsidRDefault="0071227C" w:rsidP="00061C4E">
      <w:pPr>
        <w:tabs>
          <w:tab w:val="left" w:pos="2552"/>
        </w:tabs>
        <w:spacing w:after="0"/>
        <w:ind w:left="993" w:hanging="993"/>
        <w:jc w:val="both"/>
        <w:rPr>
          <w:rFonts w:cs="Arial"/>
        </w:rPr>
      </w:pPr>
      <w:r>
        <w:rPr>
          <w:rFonts w:cs="Arial"/>
        </w:rPr>
        <w:tab/>
        <w:t>Email from NCC asking for</w:t>
      </w:r>
      <w:r w:rsidR="00352752">
        <w:rPr>
          <w:rFonts w:cs="Arial"/>
        </w:rPr>
        <w:t xml:space="preserve"> details of any</w:t>
      </w:r>
      <w:r>
        <w:rPr>
          <w:rFonts w:cs="Arial"/>
        </w:rPr>
        <w:t xml:space="preserve"> highway matters to be dealt with – Clerk ha</w:t>
      </w:r>
      <w:r w:rsidR="00352752">
        <w:rPr>
          <w:rFonts w:cs="Arial"/>
        </w:rPr>
        <w:t>d</w:t>
      </w:r>
      <w:r>
        <w:rPr>
          <w:rFonts w:cs="Arial"/>
        </w:rPr>
        <w:t xml:space="preserve"> requested road direction sign at Thurgarton be cleaned</w:t>
      </w:r>
    </w:p>
    <w:p w14:paraId="7C5C05A6" w14:textId="63CDB578" w:rsidR="0071227C" w:rsidRDefault="0071227C" w:rsidP="00061C4E">
      <w:pPr>
        <w:tabs>
          <w:tab w:val="left" w:pos="2552"/>
        </w:tabs>
        <w:spacing w:after="0"/>
        <w:ind w:left="993" w:hanging="993"/>
        <w:jc w:val="both"/>
        <w:rPr>
          <w:rFonts w:cs="Arial"/>
        </w:rPr>
      </w:pPr>
      <w:r>
        <w:rPr>
          <w:rFonts w:cs="Arial"/>
        </w:rPr>
        <w:tab/>
        <w:t>Letter from children in village requesting skatepark – for next Agenda</w:t>
      </w:r>
    </w:p>
    <w:p w14:paraId="30504A4E" w14:textId="133F5673" w:rsidR="0071227C" w:rsidRPr="0071227C" w:rsidRDefault="0071227C" w:rsidP="00061C4E">
      <w:pPr>
        <w:tabs>
          <w:tab w:val="left" w:pos="2552"/>
        </w:tabs>
        <w:spacing w:after="0"/>
        <w:ind w:left="993" w:hanging="993"/>
        <w:jc w:val="both"/>
        <w:rPr>
          <w:rFonts w:cs="Arial"/>
        </w:rPr>
      </w:pPr>
      <w:r>
        <w:rPr>
          <w:rFonts w:cs="Arial"/>
        </w:rPr>
        <w:tab/>
      </w:r>
    </w:p>
    <w:p w14:paraId="2C81D39F" w14:textId="24B99207" w:rsidR="00615C39" w:rsidRDefault="0071227C" w:rsidP="00061C4E">
      <w:pPr>
        <w:tabs>
          <w:tab w:val="left" w:pos="993"/>
        </w:tabs>
        <w:spacing w:after="0"/>
        <w:jc w:val="both"/>
        <w:rPr>
          <w:rFonts w:cs="Arial"/>
          <w:b/>
          <w:bCs/>
        </w:rPr>
      </w:pPr>
      <w:r>
        <w:rPr>
          <w:rFonts w:cs="Arial"/>
          <w:b/>
          <w:bCs/>
        </w:rPr>
        <w:t>019/45</w:t>
      </w:r>
      <w:r>
        <w:rPr>
          <w:rFonts w:cs="Arial"/>
          <w:b/>
          <w:bCs/>
        </w:rPr>
        <w:tab/>
      </w:r>
      <w:r w:rsidR="00615C39" w:rsidRPr="0071227C">
        <w:rPr>
          <w:rFonts w:cs="Arial"/>
          <w:b/>
          <w:bCs/>
          <w:u w:val="single"/>
        </w:rPr>
        <w:t>Matters for information only or next Agenda</w:t>
      </w:r>
    </w:p>
    <w:p w14:paraId="7E23E48A" w14:textId="327D5E2D" w:rsidR="0071227C" w:rsidRDefault="0071227C" w:rsidP="00061C4E">
      <w:pPr>
        <w:tabs>
          <w:tab w:val="left" w:pos="993"/>
        </w:tabs>
        <w:spacing w:after="0"/>
        <w:jc w:val="both"/>
        <w:rPr>
          <w:rFonts w:cs="Arial"/>
        </w:rPr>
      </w:pPr>
      <w:r w:rsidRPr="0071227C">
        <w:rPr>
          <w:rFonts w:cs="Arial"/>
        </w:rPr>
        <w:tab/>
      </w:r>
      <w:r w:rsidR="00352752">
        <w:rPr>
          <w:rFonts w:cs="Arial"/>
        </w:rPr>
        <w:t>Skatepark request only</w:t>
      </w:r>
    </w:p>
    <w:p w14:paraId="4B42370F" w14:textId="464708F9" w:rsidR="0071227C" w:rsidRDefault="0071227C" w:rsidP="00061C4E">
      <w:pPr>
        <w:tabs>
          <w:tab w:val="left" w:pos="993"/>
        </w:tabs>
        <w:spacing w:after="0"/>
        <w:jc w:val="both"/>
        <w:rPr>
          <w:rFonts w:cs="Arial"/>
        </w:rPr>
      </w:pPr>
    </w:p>
    <w:p w14:paraId="65FCA872" w14:textId="77777777" w:rsidR="00352752" w:rsidRDefault="0071227C" w:rsidP="00061C4E">
      <w:pPr>
        <w:shd w:val="clear" w:color="auto" w:fill="FFFFFF"/>
        <w:tabs>
          <w:tab w:val="left" w:pos="993"/>
        </w:tabs>
        <w:spacing w:after="0"/>
        <w:ind w:left="993" w:hanging="993"/>
        <w:jc w:val="both"/>
        <w:rPr>
          <w:rFonts w:cstheme="minorHAnsi"/>
        </w:rPr>
      </w:pPr>
      <w:r>
        <w:rPr>
          <w:rFonts w:cs="Arial"/>
          <w:b/>
          <w:bCs/>
        </w:rPr>
        <w:t>019/46</w:t>
      </w:r>
      <w:r>
        <w:rPr>
          <w:rFonts w:cs="Arial"/>
        </w:rPr>
        <w:tab/>
      </w:r>
      <w:r w:rsidR="00013315" w:rsidRPr="00013315">
        <w:rPr>
          <w:rFonts w:eastAsia="Times New Roman" w:cstheme="minorHAnsi"/>
          <w:b/>
          <w:bCs/>
          <w:color w:val="000000"/>
          <w:u w:val="single"/>
        </w:rPr>
        <w:t>Finance and Regulatory</w:t>
      </w:r>
      <w:r w:rsidR="00352752">
        <w:rPr>
          <w:rFonts w:eastAsia="Times New Roman" w:cstheme="minorHAnsi"/>
          <w:b/>
          <w:bCs/>
          <w:color w:val="000000"/>
        </w:rPr>
        <w:t xml:space="preserve"> </w:t>
      </w:r>
      <w:r w:rsidR="00352752">
        <w:rPr>
          <w:rFonts w:eastAsia="Times New Roman" w:cstheme="minorHAnsi"/>
          <w:color w:val="000000"/>
        </w:rPr>
        <w:t>(continued from above)</w:t>
      </w:r>
      <w:r w:rsidR="00013315">
        <w:rPr>
          <w:rFonts w:cstheme="minorHAnsi"/>
        </w:rPr>
        <w:tab/>
      </w:r>
    </w:p>
    <w:p w14:paraId="0680BE19" w14:textId="248A3AC0" w:rsidR="00013315" w:rsidRDefault="008B7D3E" w:rsidP="00061C4E">
      <w:pPr>
        <w:shd w:val="clear" w:color="auto" w:fill="FFFFFF"/>
        <w:tabs>
          <w:tab w:val="left" w:pos="993"/>
        </w:tabs>
        <w:spacing w:after="0"/>
        <w:ind w:left="993" w:hanging="993"/>
        <w:jc w:val="both"/>
        <w:rPr>
          <w:rFonts w:cstheme="minorHAnsi"/>
        </w:rPr>
      </w:pPr>
      <w:r>
        <w:rPr>
          <w:rFonts w:cstheme="minorHAnsi"/>
          <w:b/>
          <w:bCs/>
        </w:rPr>
        <w:tab/>
      </w:r>
      <w:r w:rsidR="00013315" w:rsidRPr="008B7D3E">
        <w:rPr>
          <w:rFonts w:cstheme="minorHAnsi"/>
          <w:u w:val="single"/>
        </w:rPr>
        <w:t>To confirm appointment of Locum Clerk as permanent on the same salary terms, approving number of hours to be worked, adopting NALC template Contract of Employment</w:t>
      </w:r>
    </w:p>
    <w:p w14:paraId="129AA9DB" w14:textId="3304728A" w:rsidR="008B7D3E" w:rsidRDefault="008B7D3E" w:rsidP="00061C4E">
      <w:pPr>
        <w:tabs>
          <w:tab w:val="left" w:pos="993"/>
        </w:tabs>
        <w:spacing w:after="0"/>
        <w:ind w:left="993" w:hanging="993"/>
        <w:jc w:val="both"/>
        <w:rPr>
          <w:rFonts w:cstheme="minorHAnsi"/>
        </w:rPr>
      </w:pPr>
      <w:r>
        <w:rPr>
          <w:rFonts w:cstheme="minorHAnsi"/>
        </w:rPr>
        <w:tab/>
        <w:t>The</w:t>
      </w:r>
      <w:r w:rsidR="0009550C">
        <w:rPr>
          <w:rFonts w:cstheme="minorHAnsi"/>
        </w:rPr>
        <w:t xml:space="preserve"> Locum</w:t>
      </w:r>
      <w:r>
        <w:rPr>
          <w:rFonts w:cstheme="minorHAnsi"/>
        </w:rPr>
        <w:t xml:space="preserve"> Clerk confirmed she was happy to discuss employment conditions in an open meeting, including salary.  </w:t>
      </w:r>
      <w:r w:rsidR="0009550C">
        <w:rPr>
          <w:rFonts w:cstheme="minorHAnsi"/>
        </w:rPr>
        <w:t>These were discussed and it was resolved to appoint the Locum Clerk, with hours at 5 per week, within (new) salary scale SCP13.  The Chairman would read through the Contract</w:t>
      </w:r>
      <w:r w:rsidR="00352752">
        <w:rPr>
          <w:rFonts w:cstheme="minorHAnsi"/>
        </w:rPr>
        <w:t xml:space="preserve"> of Employment</w:t>
      </w:r>
      <w:r w:rsidR="0009550C">
        <w:rPr>
          <w:rFonts w:cstheme="minorHAnsi"/>
        </w:rPr>
        <w:t xml:space="preserve"> and agree any amendments, which would be confirmed at the next meeting.  </w:t>
      </w:r>
    </w:p>
    <w:p w14:paraId="5D7300C5" w14:textId="77777777" w:rsidR="00352752" w:rsidRDefault="00352752" w:rsidP="00061C4E">
      <w:pPr>
        <w:tabs>
          <w:tab w:val="left" w:pos="993"/>
        </w:tabs>
        <w:spacing w:after="0"/>
        <w:ind w:left="993" w:hanging="993"/>
        <w:jc w:val="both"/>
        <w:rPr>
          <w:rFonts w:cstheme="minorHAnsi"/>
        </w:rPr>
      </w:pPr>
    </w:p>
    <w:p w14:paraId="140977F6" w14:textId="5262AE09" w:rsidR="00013315" w:rsidRDefault="0009550C" w:rsidP="00061C4E">
      <w:pPr>
        <w:tabs>
          <w:tab w:val="left" w:pos="993"/>
        </w:tabs>
        <w:spacing w:after="0"/>
        <w:ind w:left="993" w:hanging="993"/>
        <w:jc w:val="both"/>
        <w:rPr>
          <w:rFonts w:cstheme="minorHAnsi"/>
        </w:rPr>
      </w:pPr>
      <w:r>
        <w:rPr>
          <w:rFonts w:cstheme="minorHAnsi"/>
          <w:b/>
          <w:bCs/>
        </w:rPr>
        <w:t>019/4</w:t>
      </w:r>
      <w:r w:rsidR="00352752">
        <w:rPr>
          <w:rFonts w:cstheme="minorHAnsi"/>
          <w:b/>
          <w:bCs/>
        </w:rPr>
        <w:t>7</w:t>
      </w:r>
      <w:r>
        <w:rPr>
          <w:rFonts w:cstheme="minorHAnsi"/>
          <w:b/>
          <w:bCs/>
        </w:rPr>
        <w:tab/>
      </w:r>
      <w:r w:rsidR="00013315" w:rsidRPr="0009550C">
        <w:rPr>
          <w:rFonts w:cstheme="minorHAnsi"/>
          <w:u w:val="single"/>
        </w:rPr>
        <w:t>To discuss and approve new signatory/signatories for Bank and if necessary, amendment of Financial Regulation 6.4</w:t>
      </w:r>
    </w:p>
    <w:p w14:paraId="750E4FA3" w14:textId="3EBC7EB2" w:rsidR="0009550C" w:rsidRDefault="0009550C" w:rsidP="00061C4E">
      <w:pPr>
        <w:tabs>
          <w:tab w:val="left" w:pos="993"/>
        </w:tabs>
        <w:spacing w:after="0"/>
        <w:ind w:left="993" w:hanging="993"/>
        <w:jc w:val="both"/>
        <w:rPr>
          <w:rFonts w:cstheme="minorHAnsi"/>
        </w:rPr>
      </w:pPr>
      <w:r>
        <w:rPr>
          <w:rFonts w:cstheme="minorHAnsi"/>
        </w:rPr>
        <w:tab/>
        <w:t xml:space="preserve">After discussion it was proposed and resolved to </w:t>
      </w:r>
      <w:r w:rsidR="00425A9B">
        <w:rPr>
          <w:rFonts w:cstheme="minorHAnsi"/>
        </w:rPr>
        <w:t>a</w:t>
      </w:r>
      <w:r>
        <w:rPr>
          <w:rFonts w:cstheme="minorHAnsi"/>
        </w:rPr>
        <w:t>mend F</w:t>
      </w:r>
      <w:r w:rsidR="00425A9B">
        <w:rPr>
          <w:rFonts w:cstheme="minorHAnsi"/>
        </w:rPr>
        <w:t xml:space="preserve">inancial </w:t>
      </w:r>
      <w:r>
        <w:rPr>
          <w:rFonts w:cstheme="minorHAnsi"/>
        </w:rPr>
        <w:t>R</w:t>
      </w:r>
      <w:r w:rsidR="00425A9B">
        <w:rPr>
          <w:rFonts w:cstheme="minorHAnsi"/>
        </w:rPr>
        <w:t>egulation</w:t>
      </w:r>
      <w:r>
        <w:rPr>
          <w:rFonts w:cstheme="minorHAnsi"/>
        </w:rPr>
        <w:t xml:space="preserve"> 6.4  as follows:</w:t>
      </w:r>
    </w:p>
    <w:p w14:paraId="3E7ECF51" w14:textId="20FB5E7D" w:rsidR="0009550C" w:rsidRDefault="0009550C" w:rsidP="00061C4E">
      <w:pPr>
        <w:tabs>
          <w:tab w:val="left" w:pos="993"/>
        </w:tabs>
        <w:spacing w:after="0"/>
        <w:ind w:left="993" w:hanging="993"/>
        <w:jc w:val="both"/>
        <w:rPr>
          <w:rFonts w:cstheme="minorHAnsi"/>
        </w:rPr>
      </w:pPr>
      <w:r>
        <w:rPr>
          <w:rFonts w:cstheme="minorHAnsi"/>
        </w:rPr>
        <w:tab/>
        <w:t>“Cheques or orders for payment drawn on the bank account in accordance with the schedule as presented to council or committee shall be signed</w:t>
      </w:r>
      <w:r w:rsidR="00425A9B">
        <w:rPr>
          <w:rFonts w:cstheme="minorHAnsi"/>
        </w:rPr>
        <w:t xml:space="preserve"> </w:t>
      </w:r>
      <w:r w:rsidR="00425A9B">
        <w:rPr>
          <w:rFonts w:cstheme="minorHAnsi"/>
        </w:rPr>
        <w:t>in accordance with a resolution instructing that payment</w:t>
      </w:r>
      <w:r>
        <w:rPr>
          <w:rFonts w:cstheme="minorHAnsi"/>
        </w:rPr>
        <w:t xml:space="preserve"> by two</w:t>
      </w:r>
      <w:r w:rsidR="00425A9B">
        <w:rPr>
          <w:rFonts w:cstheme="minorHAnsi"/>
        </w:rPr>
        <w:t xml:space="preserve"> signatories who may be </w:t>
      </w:r>
      <w:r>
        <w:rPr>
          <w:rFonts w:cstheme="minorHAnsi"/>
        </w:rPr>
        <w:t>the clerk and</w:t>
      </w:r>
      <w:r w:rsidR="00425A9B">
        <w:rPr>
          <w:rFonts w:cstheme="minorHAnsi"/>
        </w:rPr>
        <w:t>/or</w:t>
      </w:r>
      <w:r>
        <w:rPr>
          <w:rFonts w:cstheme="minorHAnsi"/>
        </w:rPr>
        <w:t xml:space="preserve"> </w:t>
      </w:r>
      <w:r w:rsidR="00425A9B">
        <w:rPr>
          <w:rFonts w:cstheme="minorHAnsi"/>
        </w:rPr>
        <w:t>members of</w:t>
      </w:r>
      <w:r>
        <w:rPr>
          <w:rFonts w:cstheme="minorHAnsi"/>
        </w:rPr>
        <w:t xml:space="preserve"> the council</w:t>
      </w:r>
      <w:r w:rsidR="00425A9B">
        <w:rPr>
          <w:rFonts w:cstheme="minorHAnsi"/>
        </w:rPr>
        <w:t>.  A member who is a bank signatory having a connection by virtue of family or business relationships with the beneficiary of a payment should not, under normal circumstances be a signatory to the payment in question”</w:t>
      </w:r>
    </w:p>
    <w:p w14:paraId="771F222A" w14:textId="62B5F8CB" w:rsidR="0009550C" w:rsidRDefault="00425A9B" w:rsidP="00061C4E">
      <w:pPr>
        <w:tabs>
          <w:tab w:val="left" w:pos="993"/>
        </w:tabs>
        <w:spacing w:after="0"/>
        <w:ind w:left="993" w:hanging="993"/>
        <w:jc w:val="both"/>
        <w:rPr>
          <w:rFonts w:cstheme="minorHAnsi"/>
        </w:rPr>
      </w:pPr>
      <w:r>
        <w:rPr>
          <w:rFonts w:cstheme="minorHAnsi"/>
        </w:rPr>
        <w:tab/>
      </w:r>
      <w:r w:rsidR="0009550C">
        <w:rPr>
          <w:rFonts w:cstheme="minorHAnsi"/>
        </w:rPr>
        <w:t>and to appoint the Clerk and Cllr. Chapman as two new signatories to the Barclays account, retaining the Chairman as existing signatory.</w:t>
      </w:r>
    </w:p>
    <w:p w14:paraId="7A165DE2" w14:textId="77777777" w:rsidR="00352752" w:rsidRDefault="00352752" w:rsidP="00061C4E">
      <w:pPr>
        <w:tabs>
          <w:tab w:val="left" w:pos="993"/>
        </w:tabs>
        <w:spacing w:after="0"/>
        <w:ind w:left="993" w:hanging="993"/>
        <w:jc w:val="both"/>
        <w:rPr>
          <w:rFonts w:cstheme="minorHAnsi"/>
        </w:rPr>
      </w:pPr>
    </w:p>
    <w:p w14:paraId="4A4BD8A8" w14:textId="6A8A9D00" w:rsidR="00013315" w:rsidRDefault="00425A9B" w:rsidP="00061C4E">
      <w:pPr>
        <w:tabs>
          <w:tab w:val="left" w:pos="993"/>
        </w:tabs>
        <w:spacing w:after="0"/>
        <w:ind w:left="993" w:hanging="993"/>
        <w:jc w:val="both"/>
        <w:rPr>
          <w:rFonts w:cstheme="minorHAnsi"/>
        </w:rPr>
      </w:pPr>
      <w:r>
        <w:rPr>
          <w:rFonts w:cstheme="minorHAnsi"/>
          <w:b/>
          <w:bCs/>
        </w:rPr>
        <w:t>019/4</w:t>
      </w:r>
      <w:r w:rsidR="00352752">
        <w:rPr>
          <w:rFonts w:cstheme="minorHAnsi"/>
          <w:b/>
          <w:bCs/>
        </w:rPr>
        <w:t>8</w:t>
      </w:r>
      <w:r>
        <w:rPr>
          <w:rFonts w:cstheme="minorHAnsi"/>
          <w:b/>
          <w:bCs/>
        </w:rPr>
        <w:tab/>
      </w:r>
      <w:r w:rsidR="00013315" w:rsidRPr="00425A9B">
        <w:rPr>
          <w:rFonts w:cstheme="minorHAnsi"/>
          <w:b/>
          <w:bCs/>
        </w:rPr>
        <w:t>To discuss and approve draft Planning Policy for the Parish Council</w:t>
      </w:r>
    </w:p>
    <w:p w14:paraId="022868F0" w14:textId="471C94A6" w:rsidR="00425A9B" w:rsidRDefault="00425A9B" w:rsidP="00061C4E">
      <w:pPr>
        <w:tabs>
          <w:tab w:val="left" w:pos="993"/>
        </w:tabs>
        <w:spacing w:after="0"/>
        <w:ind w:left="993" w:hanging="993"/>
        <w:jc w:val="both"/>
        <w:rPr>
          <w:rFonts w:cstheme="minorHAnsi"/>
        </w:rPr>
      </w:pPr>
      <w:r>
        <w:rPr>
          <w:rFonts w:cstheme="minorHAnsi"/>
        </w:rPr>
        <w:tab/>
      </w:r>
      <w:r w:rsidR="0036622A">
        <w:rPr>
          <w:rFonts w:cstheme="minorHAnsi"/>
        </w:rPr>
        <w:t>Approved subject to correction of a typing error</w:t>
      </w:r>
    </w:p>
    <w:p w14:paraId="2E7F6D5C" w14:textId="77777777" w:rsidR="00352752" w:rsidRDefault="00352752" w:rsidP="00061C4E">
      <w:pPr>
        <w:tabs>
          <w:tab w:val="left" w:pos="993"/>
        </w:tabs>
        <w:spacing w:after="0"/>
        <w:ind w:left="993" w:hanging="993"/>
        <w:jc w:val="both"/>
        <w:rPr>
          <w:rFonts w:cstheme="minorHAnsi"/>
        </w:rPr>
      </w:pPr>
    </w:p>
    <w:p w14:paraId="634D2C68" w14:textId="12DFD210" w:rsidR="00AF6718" w:rsidRPr="006B57CC" w:rsidRDefault="0036622A" w:rsidP="00061C4E">
      <w:pPr>
        <w:tabs>
          <w:tab w:val="left" w:pos="993"/>
        </w:tabs>
        <w:spacing w:after="0"/>
        <w:ind w:left="993" w:hanging="993"/>
        <w:jc w:val="both"/>
        <w:rPr>
          <w:bCs/>
          <w:u w:val="single"/>
        </w:rPr>
      </w:pPr>
      <w:r>
        <w:rPr>
          <w:rFonts w:cstheme="minorHAnsi"/>
        </w:rPr>
        <w:t>The meeting closed at 10.05 and the cheques</w:t>
      </w:r>
      <w:r w:rsidR="00352752">
        <w:rPr>
          <w:rFonts w:cstheme="minorHAnsi"/>
        </w:rPr>
        <w:t xml:space="preserve"> were</w:t>
      </w:r>
      <w:r>
        <w:rPr>
          <w:rFonts w:cstheme="minorHAnsi"/>
        </w:rPr>
        <w:t xml:space="preserve"> passed to the Chairman for signature.</w:t>
      </w:r>
      <w:r w:rsidR="00615C39">
        <w:rPr>
          <w:rFonts w:cs="Arial"/>
        </w:rPr>
        <w:tab/>
      </w:r>
    </w:p>
    <w:sectPr w:rsidR="00AF6718" w:rsidRPr="006B57CC" w:rsidSect="00E920CD">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47CE2"/>
    <w:rsid w:val="00061C4E"/>
    <w:rsid w:val="0007064F"/>
    <w:rsid w:val="00070D75"/>
    <w:rsid w:val="0009550C"/>
    <w:rsid w:val="000A1CBB"/>
    <w:rsid w:val="000D242F"/>
    <w:rsid w:val="001A1E88"/>
    <w:rsid w:val="001C2F24"/>
    <w:rsid w:val="00274A27"/>
    <w:rsid w:val="002F0C7E"/>
    <w:rsid w:val="00352129"/>
    <w:rsid w:val="00352752"/>
    <w:rsid w:val="0036191E"/>
    <w:rsid w:val="0036622A"/>
    <w:rsid w:val="00412AD8"/>
    <w:rsid w:val="00425A9B"/>
    <w:rsid w:val="00467AF1"/>
    <w:rsid w:val="004A080D"/>
    <w:rsid w:val="004B242F"/>
    <w:rsid w:val="004E0A40"/>
    <w:rsid w:val="00611623"/>
    <w:rsid w:val="00615C39"/>
    <w:rsid w:val="006B57CC"/>
    <w:rsid w:val="0071227C"/>
    <w:rsid w:val="0071569D"/>
    <w:rsid w:val="00787FEF"/>
    <w:rsid w:val="0087097C"/>
    <w:rsid w:val="008B7D3E"/>
    <w:rsid w:val="008C1E84"/>
    <w:rsid w:val="008F15B9"/>
    <w:rsid w:val="0091262E"/>
    <w:rsid w:val="009138CA"/>
    <w:rsid w:val="009834AB"/>
    <w:rsid w:val="00A1542F"/>
    <w:rsid w:val="00A56BF0"/>
    <w:rsid w:val="00AD55CE"/>
    <w:rsid w:val="00AF6718"/>
    <w:rsid w:val="00B32951"/>
    <w:rsid w:val="00BE7CCF"/>
    <w:rsid w:val="00C46497"/>
    <w:rsid w:val="00C5348E"/>
    <w:rsid w:val="00C60F2F"/>
    <w:rsid w:val="00CE207D"/>
    <w:rsid w:val="00D26003"/>
    <w:rsid w:val="00D36D80"/>
    <w:rsid w:val="00E920CD"/>
    <w:rsid w:val="00EA54E6"/>
    <w:rsid w:val="00F135BB"/>
    <w:rsid w:val="00FC3E56"/>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7</cp:revision>
  <cp:lastPrinted>2019-04-14T14:21:00Z</cp:lastPrinted>
  <dcterms:created xsi:type="dcterms:W3CDTF">2019-07-19T18:34:00Z</dcterms:created>
  <dcterms:modified xsi:type="dcterms:W3CDTF">2019-07-20T15:46:00Z</dcterms:modified>
</cp:coreProperties>
</file>