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E8" w:rsidRDefault="005D0C1B">
      <w:r>
        <w:t>ALDBOROUGH AND THURGARTON PARISH COUNCIL</w:t>
      </w:r>
    </w:p>
    <w:p w:rsidR="005D0C1B" w:rsidRDefault="005D0C1B">
      <w:r>
        <w:t>EXPENDITURE OVER £100 IN 2014 – 2015</w:t>
      </w:r>
    </w:p>
    <w:p w:rsidR="005D0C1B" w:rsidRDefault="005D0C1B"/>
    <w:tbl>
      <w:tblPr>
        <w:tblStyle w:val="TableGrid"/>
        <w:tblW w:w="0" w:type="auto"/>
        <w:tblLook w:val="04A0"/>
      </w:tblPr>
      <w:tblGrid>
        <w:gridCol w:w="3396"/>
        <w:gridCol w:w="3396"/>
        <w:gridCol w:w="3396"/>
      </w:tblGrid>
      <w:tr w:rsidR="005D0C1B" w:rsidTr="005D0C1B">
        <w:tc>
          <w:tcPr>
            <w:tcW w:w="3396" w:type="dxa"/>
          </w:tcPr>
          <w:p w:rsidR="005D0C1B" w:rsidRDefault="005D0C1B">
            <w:r>
              <w:t>DATE</w:t>
            </w:r>
          </w:p>
        </w:tc>
        <w:tc>
          <w:tcPr>
            <w:tcW w:w="3396" w:type="dxa"/>
          </w:tcPr>
          <w:p w:rsidR="005D0C1B" w:rsidRDefault="005D0C1B">
            <w:r>
              <w:t>SUMMARY</w:t>
            </w:r>
          </w:p>
        </w:tc>
        <w:tc>
          <w:tcPr>
            <w:tcW w:w="3396" w:type="dxa"/>
          </w:tcPr>
          <w:p w:rsidR="005D0C1B" w:rsidRDefault="005D0C1B">
            <w:r>
              <w:t>AMOUNT £</w:t>
            </w:r>
          </w:p>
        </w:tc>
      </w:tr>
      <w:tr w:rsidR="005D0C1B" w:rsidTr="005D0C1B">
        <w:tc>
          <w:tcPr>
            <w:tcW w:w="3396" w:type="dxa"/>
          </w:tcPr>
          <w:p w:rsidR="005D0C1B" w:rsidRDefault="005D0C1B">
            <w:r>
              <w:t>07.04.14</w:t>
            </w:r>
          </w:p>
        </w:tc>
        <w:tc>
          <w:tcPr>
            <w:tcW w:w="3396" w:type="dxa"/>
          </w:tcPr>
          <w:p w:rsidR="005D0C1B" w:rsidRDefault="005D0C1B">
            <w:r>
              <w:t>NALC: Annual subscription</w:t>
            </w:r>
          </w:p>
        </w:tc>
        <w:tc>
          <w:tcPr>
            <w:tcW w:w="3396" w:type="dxa"/>
          </w:tcPr>
          <w:p w:rsidR="005D0C1B" w:rsidRDefault="005D0C1B">
            <w:r>
              <w:t>£128.07</w:t>
            </w:r>
          </w:p>
        </w:tc>
      </w:tr>
      <w:tr w:rsidR="005D0C1B" w:rsidTr="005D0C1B">
        <w:tc>
          <w:tcPr>
            <w:tcW w:w="3396" w:type="dxa"/>
          </w:tcPr>
          <w:p w:rsidR="005D0C1B" w:rsidRDefault="005D0C1B"/>
        </w:tc>
        <w:tc>
          <w:tcPr>
            <w:tcW w:w="3396" w:type="dxa"/>
          </w:tcPr>
          <w:p w:rsidR="005D0C1B" w:rsidRDefault="005D0C1B">
            <w:r>
              <w:t>TTJones: Street lighting maintenance</w:t>
            </w:r>
          </w:p>
        </w:tc>
        <w:tc>
          <w:tcPr>
            <w:tcW w:w="3396" w:type="dxa"/>
          </w:tcPr>
          <w:p w:rsidR="005D0C1B" w:rsidRDefault="005D0C1B">
            <w:r>
              <w:t>£102.64</w:t>
            </w:r>
          </w:p>
        </w:tc>
      </w:tr>
      <w:tr w:rsidR="005D0C1B" w:rsidTr="005D0C1B">
        <w:tc>
          <w:tcPr>
            <w:tcW w:w="3396" w:type="dxa"/>
          </w:tcPr>
          <w:p w:rsidR="005D0C1B" w:rsidRDefault="005D0C1B">
            <w:r>
              <w:t>21.05.14</w:t>
            </w:r>
          </w:p>
        </w:tc>
        <w:tc>
          <w:tcPr>
            <w:tcW w:w="3396" w:type="dxa"/>
          </w:tcPr>
          <w:p w:rsidR="005D0C1B" w:rsidRDefault="005D0C1B">
            <w:r>
              <w:t>TGAskew: Road planings</w:t>
            </w:r>
          </w:p>
        </w:tc>
        <w:tc>
          <w:tcPr>
            <w:tcW w:w="3396" w:type="dxa"/>
          </w:tcPr>
          <w:p w:rsidR="005D0C1B" w:rsidRDefault="005D0C1B">
            <w:r>
              <w:t>£350.70</w:t>
            </w:r>
          </w:p>
        </w:tc>
      </w:tr>
      <w:tr w:rsidR="005D0C1B" w:rsidTr="005D0C1B">
        <w:tc>
          <w:tcPr>
            <w:tcW w:w="3396" w:type="dxa"/>
          </w:tcPr>
          <w:p w:rsidR="005D0C1B" w:rsidRDefault="005D0C1B"/>
        </w:tc>
        <w:tc>
          <w:tcPr>
            <w:tcW w:w="3396" w:type="dxa"/>
          </w:tcPr>
          <w:p w:rsidR="005D0C1B" w:rsidRDefault="005D0C1B">
            <w:r>
              <w:t>Broker Network Ltd: Insurance</w:t>
            </w:r>
          </w:p>
        </w:tc>
        <w:tc>
          <w:tcPr>
            <w:tcW w:w="3396" w:type="dxa"/>
          </w:tcPr>
          <w:p w:rsidR="005D0C1B" w:rsidRDefault="005D0C1B">
            <w:r>
              <w:t>£430.45</w:t>
            </w:r>
          </w:p>
        </w:tc>
      </w:tr>
      <w:tr w:rsidR="005D0C1B" w:rsidTr="005D0C1B">
        <w:tc>
          <w:tcPr>
            <w:tcW w:w="3396" w:type="dxa"/>
          </w:tcPr>
          <w:p w:rsidR="005D0C1B" w:rsidRDefault="005D0C1B">
            <w:r>
              <w:t>21.07.14</w:t>
            </w:r>
          </w:p>
        </w:tc>
        <w:tc>
          <w:tcPr>
            <w:tcW w:w="3396" w:type="dxa"/>
          </w:tcPr>
          <w:p w:rsidR="005D0C1B" w:rsidRDefault="005D0C1B">
            <w:r>
              <w:t>Aldborough Comm Centre</w:t>
            </w:r>
          </w:p>
        </w:tc>
        <w:tc>
          <w:tcPr>
            <w:tcW w:w="3396" w:type="dxa"/>
          </w:tcPr>
          <w:p w:rsidR="005D0C1B" w:rsidRDefault="005D0C1B">
            <w:r>
              <w:t>£450.00</w:t>
            </w:r>
          </w:p>
        </w:tc>
      </w:tr>
      <w:tr w:rsidR="005D0C1B" w:rsidTr="005D0C1B">
        <w:tc>
          <w:tcPr>
            <w:tcW w:w="3396" w:type="dxa"/>
          </w:tcPr>
          <w:p w:rsidR="005D0C1B" w:rsidRDefault="005D0C1B">
            <w:r>
              <w:t>15.09.14</w:t>
            </w:r>
          </w:p>
        </w:tc>
        <w:tc>
          <w:tcPr>
            <w:tcW w:w="3396" w:type="dxa"/>
          </w:tcPr>
          <w:p w:rsidR="005D0C1B" w:rsidRDefault="005D0C1B">
            <w:r>
              <w:t>Mazars: Annual Audit</w:t>
            </w:r>
          </w:p>
        </w:tc>
        <w:tc>
          <w:tcPr>
            <w:tcW w:w="3396" w:type="dxa"/>
          </w:tcPr>
          <w:p w:rsidR="005D0C1B" w:rsidRDefault="005D0C1B">
            <w:r>
              <w:t>£100.00</w:t>
            </w:r>
          </w:p>
        </w:tc>
      </w:tr>
      <w:tr w:rsidR="005D0C1B" w:rsidTr="005D0C1B">
        <w:tc>
          <w:tcPr>
            <w:tcW w:w="3396" w:type="dxa"/>
          </w:tcPr>
          <w:p w:rsidR="005D0C1B" w:rsidRDefault="005D0C1B">
            <w:r>
              <w:t>26.11.14</w:t>
            </w:r>
          </w:p>
        </w:tc>
        <w:tc>
          <w:tcPr>
            <w:tcW w:w="3396" w:type="dxa"/>
          </w:tcPr>
          <w:p w:rsidR="005D0C1B" w:rsidRDefault="005D0C1B">
            <w:r>
              <w:t>Norfolk County Council: safety posts</w:t>
            </w:r>
          </w:p>
        </w:tc>
        <w:tc>
          <w:tcPr>
            <w:tcW w:w="3396" w:type="dxa"/>
          </w:tcPr>
          <w:p w:rsidR="005D0C1B" w:rsidRDefault="005D0C1B">
            <w:r>
              <w:t>£1133.72</w:t>
            </w:r>
          </w:p>
        </w:tc>
      </w:tr>
      <w:tr w:rsidR="005D0C1B" w:rsidTr="005D0C1B">
        <w:tc>
          <w:tcPr>
            <w:tcW w:w="3396" w:type="dxa"/>
          </w:tcPr>
          <w:p w:rsidR="005D0C1B" w:rsidRDefault="005D0C1B"/>
        </w:tc>
        <w:tc>
          <w:tcPr>
            <w:tcW w:w="3396" w:type="dxa"/>
          </w:tcPr>
          <w:p w:rsidR="005D0C1B" w:rsidRDefault="00956DF7">
            <w:r>
              <w:t>TTJones: street lighting maintenance</w:t>
            </w:r>
          </w:p>
        </w:tc>
        <w:tc>
          <w:tcPr>
            <w:tcW w:w="3396" w:type="dxa"/>
          </w:tcPr>
          <w:p w:rsidR="005D0C1B" w:rsidRDefault="00956DF7">
            <w:r>
              <w:t>£291.99</w:t>
            </w:r>
          </w:p>
        </w:tc>
      </w:tr>
      <w:tr w:rsidR="00956DF7" w:rsidTr="005D0C1B">
        <w:tc>
          <w:tcPr>
            <w:tcW w:w="3396" w:type="dxa"/>
          </w:tcPr>
          <w:p w:rsidR="00956DF7" w:rsidRDefault="00956DF7"/>
        </w:tc>
        <w:tc>
          <w:tcPr>
            <w:tcW w:w="3396" w:type="dxa"/>
          </w:tcPr>
          <w:p w:rsidR="00956DF7" w:rsidRDefault="00956DF7">
            <w:r>
              <w:t>Edgefield Nurseries: Tree</w:t>
            </w:r>
          </w:p>
        </w:tc>
        <w:tc>
          <w:tcPr>
            <w:tcW w:w="3396" w:type="dxa"/>
          </w:tcPr>
          <w:p w:rsidR="00956DF7" w:rsidRDefault="00956DF7">
            <w:r>
              <w:t>£125.00</w:t>
            </w:r>
          </w:p>
        </w:tc>
      </w:tr>
      <w:tr w:rsidR="00956DF7" w:rsidTr="005D0C1B">
        <w:tc>
          <w:tcPr>
            <w:tcW w:w="3396" w:type="dxa"/>
          </w:tcPr>
          <w:p w:rsidR="00956DF7" w:rsidRDefault="00956DF7"/>
        </w:tc>
        <w:tc>
          <w:tcPr>
            <w:tcW w:w="3396" w:type="dxa"/>
          </w:tcPr>
          <w:p w:rsidR="00956DF7" w:rsidRDefault="00956DF7">
            <w:r>
              <w:t>Garden Guardian: grounds maintenance</w:t>
            </w:r>
          </w:p>
        </w:tc>
        <w:tc>
          <w:tcPr>
            <w:tcW w:w="3396" w:type="dxa"/>
          </w:tcPr>
          <w:p w:rsidR="00956DF7" w:rsidRDefault="00956DF7">
            <w:r>
              <w:t>£1700.00</w:t>
            </w:r>
          </w:p>
        </w:tc>
      </w:tr>
      <w:tr w:rsidR="00956DF7" w:rsidTr="005D0C1B">
        <w:tc>
          <w:tcPr>
            <w:tcW w:w="3396" w:type="dxa"/>
          </w:tcPr>
          <w:p w:rsidR="00956DF7" w:rsidRDefault="00956DF7">
            <w:r>
              <w:t>16.03.15</w:t>
            </w:r>
          </w:p>
        </w:tc>
        <w:tc>
          <w:tcPr>
            <w:tcW w:w="3396" w:type="dxa"/>
          </w:tcPr>
          <w:p w:rsidR="00956DF7" w:rsidRDefault="00956DF7">
            <w:r>
              <w:t>Aldborough Church: S137</w:t>
            </w:r>
          </w:p>
        </w:tc>
        <w:tc>
          <w:tcPr>
            <w:tcW w:w="3396" w:type="dxa"/>
          </w:tcPr>
          <w:p w:rsidR="00956DF7" w:rsidRDefault="00956DF7">
            <w:r>
              <w:t>£300.00</w:t>
            </w:r>
          </w:p>
        </w:tc>
      </w:tr>
      <w:tr w:rsidR="00956DF7" w:rsidTr="005D0C1B">
        <w:tc>
          <w:tcPr>
            <w:tcW w:w="3396" w:type="dxa"/>
          </w:tcPr>
          <w:p w:rsidR="00956DF7" w:rsidRDefault="00956DF7"/>
        </w:tc>
        <w:tc>
          <w:tcPr>
            <w:tcW w:w="3396" w:type="dxa"/>
          </w:tcPr>
          <w:p w:rsidR="00956DF7" w:rsidRDefault="00956DF7">
            <w:r>
              <w:t>East Anglain Ambulance: S137</w:t>
            </w:r>
          </w:p>
        </w:tc>
        <w:tc>
          <w:tcPr>
            <w:tcW w:w="3396" w:type="dxa"/>
          </w:tcPr>
          <w:p w:rsidR="00956DF7" w:rsidRDefault="00956DF7">
            <w:r>
              <w:t>£200.00</w:t>
            </w:r>
          </w:p>
        </w:tc>
      </w:tr>
      <w:tr w:rsidR="00956DF7" w:rsidTr="005D0C1B">
        <w:tc>
          <w:tcPr>
            <w:tcW w:w="3396" w:type="dxa"/>
          </w:tcPr>
          <w:p w:rsidR="00956DF7" w:rsidRDefault="00956DF7"/>
        </w:tc>
        <w:tc>
          <w:tcPr>
            <w:tcW w:w="3396" w:type="dxa"/>
          </w:tcPr>
          <w:p w:rsidR="00956DF7" w:rsidRDefault="00956DF7">
            <w:r>
              <w:t>Aldborough Village Care: S137</w:t>
            </w:r>
          </w:p>
        </w:tc>
        <w:tc>
          <w:tcPr>
            <w:tcW w:w="3396" w:type="dxa"/>
          </w:tcPr>
          <w:p w:rsidR="00956DF7" w:rsidRDefault="00956DF7">
            <w:r>
              <w:t>£150.00</w:t>
            </w:r>
          </w:p>
        </w:tc>
      </w:tr>
    </w:tbl>
    <w:p w:rsidR="005D0C1B" w:rsidRDefault="005D0C1B"/>
    <w:sectPr w:rsidR="005D0C1B" w:rsidSect="00E85553">
      <w:pgSz w:w="12240" w:h="15840"/>
      <w:pgMar w:top="567" w:right="1134" w:bottom="567" w:left="1134" w:header="567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0C1B"/>
    <w:rsid w:val="00164635"/>
    <w:rsid w:val="005D0C1B"/>
    <w:rsid w:val="007269E8"/>
    <w:rsid w:val="00956DF7"/>
    <w:rsid w:val="00C564D0"/>
    <w:rsid w:val="00E8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Lloyd</cp:lastModifiedBy>
  <cp:revision>1</cp:revision>
  <dcterms:created xsi:type="dcterms:W3CDTF">2016-01-07T14:14:00Z</dcterms:created>
  <dcterms:modified xsi:type="dcterms:W3CDTF">2016-01-07T14:29:00Z</dcterms:modified>
</cp:coreProperties>
</file>